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2082"/>
        <w:gridCol w:w="171"/>
        <w:gridCol w:w="1856"/>
        <w:gridCol w:w="2414"/>
      </w:tblGrid>
      <w:tr w:rsidR="007A68D1" w:rsidRPr="001D6D28" w14:paraId="1554C14E" w14:textId="77777777" w:rsidTr="4D185747">
        <w:trPr>
          <w:trHeight w:val="256"/>
          <w:jc w:val="center"/>
        </w:trPr>
        <w:tc>
          <w:tcPr>
            <w:tcW w:w="9720" w:type="dxa"/>
            <w:gridSpan w:val="5"/>
          </w:tcPr>
          <w:p w14:paraId="3A6D7CAD" w14:textId="77777777" w:rsidR="00B34DE4" w:rsidRPr="001D6D28" w:rsidRDefault="007A68D1" w:rsidP="00B658A7">
            <w:pPr>
              <w:ind w:left="0"/>
              <w:jc w:val="center"/>
              <w:rPr>
                <w:rFonts w:ascii="Times New Roman" w:hAnsi="Times New Roman"/>
                <w:sz w:val="24"/>
                <w:szCs w:val="24"/>
              </w:rPr>
            </w:pPr>
            <w:r w:rsidRPr="001D6D28">
              <w:rPr>
                <w:rFonts w:ascii="Times New Roman" w:hAnsi="Times New Roman"/>
                <w:b/>
                <w:sz w:val="28"/>
                <w:szCs w:val="24"/>
              </w:rPr>
              <w:t>COMMUNITY COLLEGE OF PHILADELPHIA</w:t>
            </w:r>
          </w:p>
        </w:tc>
      </w:tr>
      <w:tr w:rsidR="000A6340" w:rsidRPr="001D6D28" w14:paraId="6679F26D" w14:textId="77777777" w:rsidTr="4D185747">
        <w:trPr>
          <w:trHeight w:val="256"/>
          <w:jc w:val="center"/>
        </w:trPr>
        <w:tc>
          <w:tcPr>
            <w:tcW w:w="9720" w:type="dxa"/>
            <w:gridSpan w:val="5"/>
          </w:tcPr>
          <w:p w14:paraId="6F88999C" w14:textId="77777777" w:rsidR="000A6340" w:rsidRPr="000A6340" w:rsidRDefault="000A6340" w:rsidP="00B658A7">
            <w:pPr>
              <w:ind w:left="0"/>
              <w:jc w:val="center"/>
              <w:rPr>
                <w:rFonts w:ascii="Times New Roman" w:hAnsi="Times New Roman"/>
                <w:sz w:val="28"/>
                <w:szCs w:val="24"/>
              </w:rPr>
            </w:pPr>
            <w:r w:rsidRPr="000A6340">
              <w:rPr>
                <w:rFonts w:ascii="Times New Roman" w:hAnsi="Times New Roman"/>
                <w:sz w:val="28"/>
                <w:szCs w:val="24"/>
              </w:rPr>
              <w:t>Course Development Template</w:t>
            </w:r>
          </w:p>
        </w:tc>
      </w:tr>
      <w:tr w:rsidR="007A68D1" w:rsidRPr="001D6D28" w14:paraId="1CD6098B" w14:textId="77777777" w:rsidTr="4D185747">
        <w:trPr>
          <w:jc w:val="center"/>
        </w:trPr>
        <w:tc>
          <w:tcPr>
            <w:tcW w:w="3197" w:type="dxa"/>
          </w:tcPr>
          <w:p w14:paraId="6F562A11" w14:textId="77777777" w:rsidR="007A68D1" w:rsidRPr="001D6D28" w:rsidRDefault="007A68D1" w:rsidP="004C5578">
            <w:pPr>
              <w:numPr>
                <w:ilvl w:val="0"/>
                <w:numId w:val="16"/>
              </w:numPr>
              <w:ind w:left="360"/>
              <w:rPr>
                <w:rFonts w:ascii="Times New Roman" w:hAnsi="Times New Roman"/>
                <w:sz w:val="24"/>
                <w:szCs w:val="24"/>
              </w:rPr>
            </w:pPr>
            <w:r w:rsidRPr="001D6D28">
              <w:rPr>
                <w:rFonts w:ascii="Times New Roman" w:hAnsi="Times New Roman"/>
                <w:sz w:val="24"/>
                <w:szCs w:val="24"/>
              </w:rPr>
              <w:t>Course Designation</w:t>
            </w:r>
          </w:p>
        </w:tc>
        <w:tc>
          <w:tcPr>
            <w:tcW w:w="6523" w:type="dxa"/>
            <w:gridSpan w:val="4"/>
          </w:tcPr>
          <w:p w14:paraId="5798D2A6" w14:textId="1692F059" w:rsidR="007A68D1" w:rsidRPr="001D6D28" w:rsidRDefault="03740909" w:rsidP="008975F4">
            <w:pPr>
              <w:ind w:left="0"/>
              <w:rPr>
                <w:rFonts w:ascii="Times New Roman" w:hAnsi="Times New Roman"/>
                <w:sz w:val="24"/>
                <w:szCs w:val="24"/>
              </w:rPr>
            </w:pPr>
            <w:r w:rsidRPr="03740909">
              <w:rPr>
                <w:rFonts w:ascii="Times New Roman" w:hAnsi="Times New Roman"/>
                <w:sz w:val="24"/>
                <w:szCs w:val="24"/>
              </w:rPr>
              <w:t xml:space="preserve">JUS 122 </w:t>
            </w:r>
          </w:p>
        </w:tc>
      </w:tr>
      <w:tr w:rsidR="007A68D1" w:rsidRPr="001D6D28" w14:paraId="2D8DC6EC" w14:textId="77777777" w:rsidTr="4D185747">
        <w:trPr>
          <w:jc w:val="center"/>
        </w:trPr>
        <w:tc>
          <w:tcPr>
            <w:tcW w:w="3197" w:type="dxa"/>
          </w:tcPr>
          <w:p w14:paraId="5A38C7CD" w14:textId="77777777" w:rsidR="007A68D1" w:rsidRPr="001D6D28" w:rsidRDefault="007A68D1" w:rsidP="00B658A7">
            <w:pPr>
              <w:numPr>
                <w:ilvl w:val="0"/>
                <w:numId w:val="16"/>
              </w:numPr>
              <w:ind w:left="360"/>
              <w:rPr>
                <w:rFonts w:ascii="Times New Roman" w:hAnsi="Times New Roman"/>
                <w:sz w:val="24"/>
                <w:szCs w:val="24"/>
              </w:rPr>
            </w:pPr>
            <w:r w:rsidRPr="001D6D28">
              <w:rPr>
                <w:rFonts w:ascii="Times New Roman" w:hAnsi="Times New Roman"/>
                <w:sz w:val="24"/>
                <w:szCs w:val="24"/>
              </w:rPr>
              <w:t>Course Title</w:t>
            </w:r>
          </w:p>
        </w:tc>
        <w:tc>
          <w:tcPr>
            <w:tcW w:w="6523" w:type="dxa"/>
            <w:gridSpan w:val="4"/>
          </w:tcPr>
          <w:p w14:paraId="4F55E70D" w14:textId="19C5EA2C" w:rsidR="007A68D1" w:rsidRPr="001D6D28" w:rsidRDefault="4D185747" w:rsidP="00516E43">
            <w:pPr>
              <w:ind w:left="0"/>
              <w:rPr>
                <w:rFonts w:ascii="Times New Roman" w:hAnsi="Times New Roman"/>
                <w:sz w:val="24"/>
                <w:szCs w:val="24"/>
              </w:rPr>
            </w:pPr>
            <w:r w:rsidRPr="4D185747">
              <w:rPr>
                <w:rFonts w:ascii="Times New Roman" w:hAnsi="Times New Roman"/>
                <w:sz w:val="24"/>
                <w:szCs w:val="24"/>
              </w:rPr>
              <w:t xml:space="preserve">Race and Justice </w:t>
            </w:r>
          </w:p>
        </w:tc>
      </w:tr>
      <w:tr w:rsidR="007A68D1" w:rsidRPr="001D6D28" w14:paraId="21268AFB" w14:textId="77777777" w:rsidTr="4D185747">
        <w:trPr>
          <w:trHeight w:val="557"/>
          <w:jc w:val="center"/>
        </w:trPr>
        <w:tc>
          <w:tcPr>
            <w:tcW w:w="3197" w:type="dxa"/>
          </w:tcPr>
          <w:p w14:paraId="33152679" w14:textId="77777777" w:rsidR="007A68D1" w:rsidRPr="00516E43" w:rsidRDefault="007A68D1" w:rsidP="00516E43">
            <w:pPr>
              <w:numPr>
                <w:ilvl w:val="0"/>
                <w:numId w:val="16"/>
              </w:numPr>
              <w:ind w:left="360"/>
              <w:rPr>
                <w:rFonts w:ascii="Times New Roman" w:hAnsi="Times New Roman"/>
                <w:sz w:val="24"/>
                <w:szCs w:val="24"/>
              </w:rPr>
            </w:pPr>
            <w:r w:rsidRPr="001D6D28">
              <w:rPr>
                <w:rFonts w:ascii="Times New Roman" w:hAnsi="Times New Roman"/>
                <w:sz w:val="24"/>
                <w:szCs w:val="24"/>
              </w:rPr>
              <w:t>Abbreviated Course Title for Banner</w:t>
            </w:r>
          </w:p>
        </w:tc>
        <w:tc>
          <w:tcPr>
            <w:tcW w:w="6523" w:type="dxa"/>
            <w:gridSpan w:val="4"/>
          </w:tcPr>
          <w:p w14:paraId="4D71C886" w14:textId="77777777" w:rsidR="007A68D1" w:rsidRPr="001D6D28" w:rsidRDefault="71C13302" w:rsidP="00516E43">
            <w:pPr>
              <w:spacing w:line="259" w:lineRule="auto"/>
              <w:ind w:left="0"/>
            </w:pPr>
            <w:r w:rsidRPr="04D675DB">
              <w:rPr>
                <w:rFonts w:ascii="Times New Roman" w:hAnsi="Times New Roman"/>
                <w:sz w:val="24"/>
                <w:szCs w:val="24"/>
              </w:rPr>
              <w:t xml:space="preserve">Race and Justice </w:t>
            </w:r>
          </w:p>
        </w:tc>
      </w:tr>
      <w:tr w:rsidR="007A68D1" w:rsidRPr="001D6D28" w14:paraId="713CD4F8" w14:textId="77777777" w:rsidTr="4D185747">
        <w:trPr>
          <w:jc w:val="center"/>
        </w:trPr>
        <w:tc>
          <w:tcPr>
            <w:tcW w:w="3197" w:type="dxa"/>
          </w:tcPr>
          <w:p w14:paraId="5EAE91E7" w14:textId="77777777" w:rsidR="007A68D1" w:rsidRPr="001D6D28" w:rsidRDefault="61FA5605" w:rsidP="00B658A7">
            <w:pPr>
              <w:numPr>
                <w:ilvl w:val="0"/>
                <w:numId w:val="16"/>
              </w:numPr>
              <w:ind w:left="360"/>
              <w:rPr>
                <w:rFonts w:ascii="Times New Roman" w:hAnsi="Times New Roman"/>
                <w:sz w:val="24"/>
                <w:szCs w:val="24"/>
              </w:rPr>
            </w:pPr>
            <w:r w:rsidRPr="001D6D28">
              <w:rPr>
                <w:rFonts w:ascii="Times New Roman" w:hAnsi="Times New Roman"/>
                <w:sz w:val="24"/>
                <w:szCs w:val="24"/>
              </w:rPr>
              <w:t>Division</w:t>
            </w:r>
          </w:p>
        </w:tc>
        <w:tc>
          <w:tcPr>
            <w:tcW w:w="6523" w:type="dxa"/>
            <w:gridSpan w:val="4"/>
          </w:tcPr>
          <w:p w14:paraId="6A203923" w14:textId="77777777" w:rsidR="00B119DA" w:rsidRPr="001D6D28" w:rsidRDefault="1A04B640" w:rsidP="00516E43">
            <w:pPr>
              <w:spacing w:line="259" w:lineRule="auto"/>
              <w:ind w:left="0"/>
            </w:pPr>
            <w:r w:rsidRPr="04D675DB">
              <w:rPr>
                <w:rFonts w:ascii="Times New Roman" w:hAnsi="Times New Roman"/>
                <w:sz w:val="24"/>
                <w:szCs w:val="24"/>
              </w:rPr>
              <w:t xml:space="preserve">Liberal Studies </w:t>
            </w:r>
          </w:p>
        </w:tc>
      </w:tr>
      <w:tr w:rsidR="007A68D1" w:rsidRPr="001D6D28" w14:paraId="67841351" w14:textId="77777777" w:rsidTr="4D185747">
        <w:trPr>
          <w:jc w:val="center"/>
        </w:trPr>
        <w:tc>
          <w:tcPr>
            <w:tcW w:w="3197" w:type="dxa"/>
          </w:tcPr>
          <w:p w14:paraId="45C32574" w14:textId="77777777" w:rsidR="007A68D1" w:rsidRPr="001D6D28" w:rsidRDefault="007A68D1" w:rsidP="00B658A7">
            <w:pPr>
              <w:numPr>
                <w:ilvl w:val="0"/>
                <w:numId w:val="16"/>
              </w:numPr>
              <w:ind w:left="360"/>
              <w:rPr>
                <w:rFonts w:ascii="Times New Roman" w:hAnsi="Times New Roman"/>
                <w:sz w:val="24"/>
                <w:szCs w:val="24"/>
              </w:rPr>
            </w:pPr>
            <w:r w:rsidRPr="001D6D28">
              <w:rPr>
                <w:rFonts w:ascii="Times New Roman" w:hAnsi="Times New Roman"/>
                <w:sz w:val="24"/>
                <w:szCs w:val="24"/>
              </w:rPr>
              <w:t>Department</w:t>
            </w:r>
          </w:p>
        </w:tc>
        <w:tc>
          <w:tcPr>
            <w:tcW w:w="6523" w:type="dxa"/>
            <w:gridSpan w:val="4"/>
          </w:tcPr>
          <w:p w14:paraId="6A80BA9D" w14:textId="77777777" w:rsidR="007A68D1" w:rsidRPr="001D6D28" w:rsidRDefault="36487C76" w:rsidP="00516E43">
            <w:pPr>
              <w:ind w:left="0"/>
              <w:rPr>
                <w:rFonts w:ascii="Times New Roman" w:hAnsi="Times New Roman"/>
                <w:sz w:val="24"/>
                <w:szCs w:val="24"/>
              </w:rPr>
            </w:pPr>
            <w:r w:rsidRPr="04D675DB">
              <w:rPr>
                <w:rFonts w:ascii="Times New Roman" w:hAnsi="Times New Roman"/>
                <w:sz w:val="24"/>
                <w:szCs w:val="24"/>
              </w:rPr>
              <w:t>Soci</w:t>
            </w:r>
            <w:r w:rsidR="49A432EF" w:rsidRPr="04D675DB">
              <w:rPr>
                <w:rFonts w:ascii="Times New Roman" w:hAnsi="Times New Roman"/>
                <w:sz w:val="24"/>
                <w:szCs w:val="24"/>
              </w:rPr>
              <w:t xml:space="preserve">al Science </w:t>
            </w:r>
          </w:p>
        </w:tc>
      </w:tr>
      <w:tr w:rsidR="007A68D1" w:rsidRPr="001D6D28" w14:paraId="3BD1FE59" w14:textId="77777777" w:rsidTr="4D185747">
        <w:trPr>
          <w:trHeight w:val="595"/>
          <w:jc w:val="center"/>
        </w:trPr>
        <w:tc>
          <w:tcPr>
            <w:tcW w:w="3197" w:type="dxa"/>
          </w:tcPr>
          <w:p w14:paraId="50E5F50C" w14:textId="77777777" w:rsidR="007A68D1" w:rsidRPr="001D6D28" w:rsidRDefault="007A68D1" w:rsidP="00B658A7">
            <w:pPr>
              <w:numPr>
                <w:ilvl w:val="0"/>
                <w:numId w:val="16"/>
              </w:numPr>
              <w:ind w:left="360"/>
              <w:rPr>
                <w:rFonts w:ascii="Times New Roman" w:hAnsi="Times New Roman"/>
                <w:sz w:val="24"/>
                <w:szCs w:val="24"/>
              </w:rPr>
            </w:pPr>
            <w:r w:rsidRPr="001D6D28">
              <w:rPr>
                <w:rFonts w:ascii="Times New Roman" w:hAnsi="Times New Roman"/>
                <w:sz w:val="24"/>
                <w:szCs w:val="24"/>
              </w:rPr>
              <w:t>Course Description</w:t>
            </w:r>
          </w:p>
          <w:p w14:paraId="20F6B968" w14:textId="77777777" w:rsidR="007A68D1" w:rsidRPr="001D6D28" w:rsidRDefault="007A68D1" w:rsidP="00B658A7">
            <w:pPr>
              <w:ind w:left="360" w:hanging="360"/>
              <w:rPr>
                <w:rFonts w:ascii="Times New Roman" w:hAnsi="Times New Roman"/>
                <w:sz w:val="24"/>
                <w:szCs w:val="24"/>
              </w:rPr>
            </w:pPr>
          </w:p>
        </w:tc>
        <w:tc>
          <w:tcPr>
            <w:tcW w:w="6523" w:type="dxa"/>
            <w:gridSpan w:val="4"/>
          </w:tcPr>
          <w:p w14:paraId="3433A1C6" w14:textId="4238F148" w:rsidR="007A68D1" w:rsidRPr="00516E43" w:rsidRDefault="4ECC38A8" w:rsidP="00194686">
            <w:pPr>
              <w:spacing w:line="259" w:lineRule="auto"/>
              <w:ind w:left="0"/>
              <w:rPr>
                <w:rFonts w:ascii="Times New Roman" w:eastAsia="Times New Roman" w:hAnsi="Times New Roman"/>
                <w:sz w:val="24"/>
                <w:szCs w:val="24"/>
              </w:rPr>
            </w:pPr>
            <w:r w:rsidRPr="04D675DB">
              <w:rPr>
                <w:rFonts w:ascii="Times New Roman" w:hAnsi="Times New Roman"/>
                <w:sz w:val="24"/>
                <w:szCs w:val="24"/>
              </w:rPr>
              <w:t>This course will</w:t>
            </w:r>
            <w:r w:rsidR="5E7F43E4" w:rsidRPr="04D675DB">
              <w:rPr>
                <w:rFonts w:ascii="Times New Roman" w:hAnsi="Times New Roman"/>
                <w:sz w:val="24"/>
                <w:szCs w:val="24"/>
              </w:rPr>
              <w:t xml:space="preserve"> explore</w:t>
            </w:r>
            <w:r w:rsidR="3D8BA07B" w:rsidRPr="04D675DB">
              <w:rPr>
                <w:rFonts w:ascii="Times New Roman" w:hAnsi="Times New Roman"/>
                <w:sz w:val="24"/>
                <w:szCs w:val="24"/>
              </w:rPr>
              <w:t xml:space="preserve"> </w:t>
            </w:r>
            <w:r w:rsidR="3D8BA07B" w:rsidRPr="04D675DB">
              <w:rPr>
                <w:rFonts w:ascii="Times New Roman" w:eastAsia="Times New Roman" w:hAnsi="Times New Roman"/>
                <w:sz w:val="24"/>
                <w:szCs w:val="24"/>
              </w:rPr>
              <w:t>the intersectionality of rac</w:t>
            </w:r>
            <w:r w:rsidR="7C142773" w:rsidRPr="04D675DB">
              <w:rPr>
                <w:rFonts w:ascii="Times New Roman" w:eastAsia="Times New Roman" w:hAnsi="Times New Roman"/>
                <w:sz w:val="24"/>
                <w:szCs w:val="24"/>
              </w:rPr>
              <w:t xml:space="preserve">e, </w:t>
            </w:r>
            <w:r w:rsidR="018E53E8" w:rsidRPr="04D675DB">
              <w:rPr>
                <w:rFonts w:ascii="Times New Roman" w:eastAsia="Times New Roman" w:hAnsi="Times New Roman"/>
                <w:sz w:val="24"/>
                <w:szCs w:val="24"/>
              </w:rPr>
              <w:t>ethnicity</w:t>
            </w:r>
            <w:r w:rsidR="005A7EBA">
              <w:rPr>
                <w:rFonts w:ascii="Times New Roman" w:eastAsia="Times New Roman" w:hAnsi="Times New Roman"/>
                <w:sz w:val="24"/>
                <w:szCs w:val="24"/>
              </w:rPr>
              <w:t>,</w:t>
            </w:r>
            <w:r w:rsidR="3D8BA07B" w:rsidRPr="04D675DB">
              <w:rPr>
                <w:rFonts w:ascii="Times New Roman" w:eastAsia="Times New Roman" w:hAnsi="Times New Roman"/>
                <w:sz w:val="24"/>
                <w:szCs w:val="24"/>
              </w:rPr>
              <w:t xml:space="preserve"> </w:t>
            </w:r>
            <w:proofErr w:type="gramStart"/>
            <w:r w:rsidR="3D8BA07B" w:rsidRPr="04D675DB">
              <w:rPr>
                <w:rFonts w:ascii="Times New Roman" w:eastAsia="Times New Roman" w:hAnsi="Times New Roman"/>
                <w:sz w:val="24"/>
                <w:szCs w:val="24"/>
              </w:rPr>
              <w:t>crime</w:t>
            </w:r>
            <w:proofErr w:type="gramEnd"/>
            <w:r w:rsidR="3D8BA07B" w:rsidRPr="04D675DB">
              <w:rPr>
                <w:rFonts w:ascii="Times New Roman" w:eastAsia="Times New Roman" w:hAnsi="Times New Roman"/>
                <w:sz w:val="24"/>
                <w:szCs w:val="24"/>
              </w:rPr>
              <w:t xml:space="preserve"> and the functioning of the criminal justice system, more specifically law enforcement and </w:t>
            </w:r>
            <w:r w:rsidR="00275CFA">
              <w:rPr>
                <w:rFonts w:ascii="Times New Roman" w:eastAsia="Times New Roman" w:hAnsi="Times New Roman"/>
                <w:sz w:val="24"/>
                <w:szCs w:val="24"/>
              </w:rPr>
              <w:t xml:space="preserve">the </w:t>
            </w:r>
            <w:r w:rsidR="3D8BA07B" w:rsidRPr="04D675DB">
              <w:rPr>
                <w:rFonts w:ascii="Times New Roman" w:eastAsia="Times New Roman" w:hAnsi="Times New Roman"/>
                <w:sz w:val="24"/>
                <w:szCs w:val="24"/>
              </w:rPr>
              <w:t>court</w:t>
            </w:r>
            <w:r w:rsidR="00275CFA">
              <w:rPr>
                <w:rFonts w:ascii="Times New Roman" w:eastAsia="Times New Roman" w:hAnsi="Times New Roman"/>
                <w:sz w:val="24"/>
                <w:szCs w:val="24"/>
              </w:rPr>
              <w:t>s</w:t>
            </w:r>
            <w:r w:rsidR="3D8BA07B" w:rsidRPr="04D675DB">
              <w:rPr>
                <w:rFonts w:ascii="Times New Roman" w:eastAsia="Times New Roman" w:hAnsi="Times New Roman"/>
                <w:sz w:val="24"/>
                <w:szCs w:val="24"/>
              </w:rPr>
              <w:t>. Student</w:t>
            </w:r>
            <w:r w:rsidR="00194686">
              <w:rPr>
                <w:rFonts w:ascii="Times New Roman" w:eastAsia="Times New Roman" w:hAnsi="Times New Roman"/>
                <w:sz w:val="24"/>
                <w:szCs w:val="24"/>
              </w:rPr>
              <w:t xml:space="preserve">s </w:t>
            </w:r>
            <w:r w:rsidR="3D8BA07B" w:rsidRPr="04D675DB">
              <w:rPr>
                <w:rFonts w:ascii="Times New Roman" w:eastAsia="Times New Roman" w:hAnsi="Times New Roman"/>
                <w:sz w:val="24"/>
                <w:szCs w:val="24"/>
              </w:rPr>
              <w:t>will examine the impact of race</w:t>
            </w:r>
            <w:r w:rsidR="00194686">
              <w:rPr>
                <w:rFonts w:ascii="Times New Roman" w:eastAsia="Times New Roman" w:hAnsi="Times New Roman"/>
                <w:sz w:val="24"/>
                <w:szCs w:val="24"/>
              </w:rPr>
              <w:t xml:space="preserve"> and </w:t>
            </w:r>
            <w:r w:rsidR="3D8BA07B" w:rsidRPr="04D675DB">
              <w:rPr>
                <w:rFonts w:ascii="Times New Roman" w:eastAsia="Times New Roman" w:hAnsi="Times New Roman"/>
                <w:sz w:val="24"/>
                <w:szCs w:val="24"/>
              </w:rPr>
              <w:t xml:space="preserve">ethnicity on the </w:t>
            </w:r>
            <w:r w:rsidR="00194686">
              <w:rPr>
                <w:rFonts w:ascii="Times New Roman" w:eastAsia="Times New Roman" w:hAnsi="Times New Roman"/>
                <w:sz w:val="24"/>
                <w:szCs w:val="24"/>
              </w:rPr>
              <w:t>type</w:t>
            </w:r>
            <w:r w:rsidR="00194686" w:rsidRPr="04D675DB">
              <w:rPr>
                <w:rFonts w:ascii="Times New Roman" w:eastAsia="Times New Roman" w:hAnsi="Times New Roman"/>
                <w:sz w:val="24"/>
                <w:szCs w:val="24"/>
              </w:rPr>
              <w:t xml:space="preserve"> </w:t>
            </w:r>
            <w:r w:rsidR="3D8BA07B" w:rsidRPr="04D675DB">
              <w:rPr>
                <w:rFonts w:ascii="Times New Roman" w:eastAsia="Times New Roman" w:hAnsi="Times New Roman"/>
                <w:sz w:val="24"/>
                <w:szCs w:val="24"/>
              </w:rPr>
              <w:t>of criminal activities and the response or reaction particularly of law enforcement as a representative of our society.</w:t>
            </w:r>
            <w:r w:rsidR="58D3CB64" w:rsidRPr="04D675DB">
              <w:rPr>
                <w:rFonts w:ascii="Times New Roman" w:eastAsia="Times New Roman" w:hAnsi="Times New Roman"/>
                <w:sz w:val="24"/>
                <w:szCs w:val="24"/>
              </w:rPr>
              <w:t xml:space="preserve"> </w:t>
            </w:r>
            <w:r w:rsidR="005A7EBA">
              <w:rPr>
                <w:rFonts w:ascii="Times New Roman" w:eastAsia="Times New Roman" w:hAnsi="Times New Roman"/>
                <w:sz w:val="24"/>
                <w:szCs w:val="24"/>
              </w:rPr>
              <w:t>Students will analyze o</w:t>
            </w:r>
            <w:r w:rsidR="58D3CB64" w:rsidRPr="04D675DB">
              <w:rPr>
                <w:rFonts w:ascii="Times New Roman" w:eastAsia="Times New Roman" w:hAnsi="Times New Roman"/>
                <w:sz w:val="24"/>
                <w:szCs w:val="24"/>
              </w:rPr>
              <w:t>ther factors (such as social status, circumstances</w:t>
            </w:r>
            <w:r w:rsidR="005A7EBA">
              <w:rPr>
                <w:rFonts w:ascii="Times New Roman" w:eastAsia="Times New Roman" w:hAnsi="Times New Roman"/>
                <w:sz w:val="24"/>
                <w:szCs w:val="24"/>
              </w:rPr>
              <w:t>,</w:t>
            </w:r>
            <w:r w:rsidR="00194686">
              <w:rPr>
                <w:rFonts w:ascii="Times New Roman" w:eastAsia="Times New Roman" w:hAnsi="Times New Roman"/>
                <w:sz w:val="24"/>
                <w:szCs w:val="24"/>
              </w:rPr>
              <w:t xml:space="preserve"> and </w:t>
            </w:r>
            <w:r w:rsidR="58D3CB64" w:rsidRPr="04D675DB">
              <w:rPr>
                <w:rFonts w:ascii="Times New Roman" w:eastAsia="Times New Roman" w:hAnsi="Times New Roman"/>
                <w:sz w:val="24"/>
                <w:szCs w:val="24"/>
              </w:rPr>
              <w:t>resou</w:t>
            </w:r>
            <w:r w:rsidR="51FE6C56" w:rsidRPr="04D675DB">
              <w:rPr>
                <w:rFonts w:ascii="Times New Roman" w:eastAsia="Times New Roman" w:hAnsi="Times New Roman"/>
                <w:sz w:val="24"/>
                <w:szCs w:val="24"/>
              </w:rPr>
              <w:t>r</w:t>
            </w:r>
            <w:r w:rsidR="58D3CB64" w:rsidRPr="04D675DB">
              <w:rPr>
                <w:rFonts w:ascii="Times New Roman" w:eastAsia="Times New Roman" w:hAnsi="Times New Roman"/>
                <w:sz w:val="24"/>
                <w:szCs w:val="24"/>
              </w:rPr>
              <w:t>c</w:t>
            </w:r>
            <w:r w:rsidR="7CFD253F" w:rsidRPr="04D675DB">
              <w:rPr>
                <w:rFonts w:ascii="Times New Roman" w:eastAsia="Times New Roman" w:hAnsi="Times New Roman"/>
                <w:sz w:val="24"/>
                <w:szCs w:val="24"/>
              </w:rPr>
              <w:t xml:space="preserve">es) </w:t>
            </w:r>
            <w:r w:rsidR="005A7EBA">
              <w:rPr>
                <w:rFonts w:ascii="Times New Roman" w:eastAsia="Times New Roman" w:hAnsi="Times New Roman"/>
                <w:sz w:val="24"/>
                <w:szCs w:val="24"/>
              </w:rPr>
              <w:t>and</w:t>
            </w:r>
            <w:r w:rsidR="653A8487" w:rsidRPr="04D675DB">
              <w:rPr>
                <w:rFonts w:ascii="Times New Roman" w:eastAsia="Times New Roman" w:hAnsi="Times New Roman"/>
                <w:sz w:val="24"/>
                <w:szCs w:val="24"/>
              </w:rPr>
              <w:t xml:space="preserve"> </w:t>
            </w:r>
            <w:r w:rsidR="00194686">
              <w:rPr>
                <w:rFonts w:ascii="Times New Roman" w:eastAsia="Times New Roman" w:hAnsi="Times New Roman"/>
                <w:sz w:val="24"/>
                <w:szCs w:val="24"/>
              </w:rPr>
              <w:t xml:space="preserve">how they </w:t>
            </w:r>
            <w:r w:rsidR="653A8487" w:rsidRPr="04D675DB">
              <w:rPr>
                <w:rFonts w:ascii="Times New Roman" w:eastAsia="Times New Roman" w:hAnsi="Times New Roman"/>
                <w:sz w:val="24"/>
                <w:szCs w:val="24"/>
              </w:rPr>
              <w:t>intersect</w:t>
            </w:r>
            <w:r w:rsidR="00194686">
              <w:rPr>
                <w:rFonts w:ascii="Times New Roman" w:eastAsia="Times New Roman" w:hAnsi="Times New Roman"/>
                <w:sz w:val="24"/>
                <w:szCs w:val="24"/>
              </w:rPr>
              <w:t xml:space="preserve"> with the system</w:t>
            </w:r>
            <w:r w:rsidR="653A8487" w:rsidRPr="04D675DB">
              <w:rPr>
                <w:rFonts w:ascii="Times New Roman" w:eastAsia="Times New Roman" w:hAnsi="Times New Roman"/>
                <w:sz w:val="24"/>
                <w:szCs w:val="24"/>
              </w:rPr>
              <w:t xml:space="preserve">. </w:t>
            </w:r>
            <w:r w:rsidR="67DA2C05" w:rsidRPr="04D675DB">
              <w:rPr>
                <w:rFonts w:ascii="Times New Roman" w:eastAsia="Times New Roman" w:hAnsi="Times New Roman"/>
                <w:sz w:val="24"/>
                <w:szCs w:val="24"/>
              </w:rPr>
              <w:t>Students will review the research that exists</w:t>
            </w:r>
            <w:r w:rsidR="00275CFA">
              <w:rPr>
                <w:rFonts w:ascii="Times New Roman" w:eastAsia="Times New Roman" w:hAnsi="Times New Roman"/>
                <w:sz w:val="24"/>
                <w:szCs w:val="24"/>
              </w:rPr>
              <w:t xml:space="preserve"> </w:t>
            </w:r>
            <w:r w:rsidR="00194686">
              <w:rPr>
                <w:rFonts w:ascii="Times New Roman" w:eastAsia="Times New Roman" w:hAnsi="Times New Roman"/>
                <w:sz w:val="24"/>
                <w:szCs w:val="24"/>
              </w:rPr>
              <w:t>dealing with the topic</w:t>
            </w:r>
            <w:r w:rsidR="005A7EBA">
              <w:rPr>
                <w:rFonts w:ascii="Times New Roman" w:eastAsia="Times New Roman" w:hAnsi="Times New Roman"/>
                <w:sz w:val="24"/>
                <w:szCs w:val="24"/>
              </w:rPr>
              <w:t xml:space="preserve"> of</w:t>
            </w:r>
            <w:r w:rsidR="67DA2C05" w:rsidRPr="04D675DB">
              <w:rPr>
                <w:rFonts w:ascii="Times New Roman" w:eastAsia="Times New Roman" w:hAnsi="Times New Roman"/>
                <w:sz w:val="24"/>
                <w:szCs w:val="24"/>
              </w:rPr>
              <w:t xml:space="preserve"> race, ethnicity</w:t>
            </w:r>
            <w:r w:rsidR="005A7EBA">
              <w:rPr>
                <w:rFonts w:ascii="Times New Roman" w:eastAsia="Times New Roman" w:hAnsi="Times New Roman"/>
                <w:sz w:val="24"/>
                <w:szCs w:val="24"/>
              </w:rPr>
              <w:t>,</w:t>
            </w:r>
            <w:r w:rsidR="67DA2C05" w:rsidRPr="04D675DB">
              <w:rPr>
                <w:rFonts w:ascii="Times New Roman" w:eastAsia="Times New Roman" w:hAnsi="Times New Roman"/>
                <w:sz w:val="24"/>
                <w:szCs w:val="24"/>
              </w:rPr>
              <w:t xml:space="preserve"> and </w:t>
            </w:r>
            <w:r w:rsidR="53793DBE" w:rsidRPr="04D675DB">
              <w:rPr>
                <w:rFonts w:ascii="Times New Roman" w:eastAsia="Times New Roman" w:hAnsi="Times New Roman"/>
                <w:sz w:val="24"/>
                <w:szCs w:val="24"/>
              </w:rPr>
              <w:t xml:space="preserve">crime </w:t>
            </w:r>
            <w:r w:rsidR="5E0E968F" w:rsidRPr="04D675DB">
              <w:rPr>
                <w:rFonts w:ascii="Times New Roman" w:eastAsia="Times New Roman" w:hAnsi="Times New Roman"/>
                <w:sz w:val="24"/>
                <w:szCs w:val="24"/>
              </w:rPr>
              <w:t xml:space="preserve">to analyze integral parts </w:t>
            </w:r>
            <w:r w:rsidR="0E3F865C" w:rsidRPr="04D675DB">
              <w:rPr>
                <w:rFonts w:ascii="Times New Roman" w:eastAsia="Times New Roman" w:hAnsi="Times New Roman"/>
                <w:sz w:val="24"/>
                <w:szCs w:val="24"/>
              </w:rPr>
              <w:t>of the social construction of “criminality</w:t>
            </w:r>
            <w:r w:rsidR="005A7EBA">
              <w:rPr>
                <w:rFonts w:ascii="Times New Roman" w:eastAsia="Times New Roman" w:hAnsi="Times New Roman"/>
                <w:sz w:val="24"/>
                <w:szCs w:val="24"/>
              </w:rPr>
              <w:t>.</w:t>
            </w:r>
            <w:r w:rsidR="0E3F865C" w:rsidRPr="04D675DB">
              <w:rPr>
                <w:rFonts w:ascii="Times New Roman" w:eastAsia="Times New Roman" w:hAnsi="Times New Roman"/>
                <w:sz w:val="24"/>
                <w:szCs w:val="24"/>
              </w:rPr>
              <w:t xml:space="preserve">” </w:t>
            </w:r>
          </w:p>
        </w:tc>
      </w:tr>
      <w:tr w:rsidR="007A68D1" w:rsidRPr="001D6D28" w14:paraId="5539B57C" w14:textId="77777777" w:rsidTr="4D185747">
        <w:trPr>
          <w:jc w:val="center"/>
        </w:trPr>
        <w:tc>
          <w:tcPr>
            <w:tcW w:w="3197" w:type="dxa"/>
          </w:tcPr>
          <w:p w14:paraId="021778DF" w14:textId="77777777" w:rsidR="007A68D1" w:rsidRPr="001D6D28" w:rsidRDefault="007A68D1" w:rsidP="004C5578">
            <w:pPr>
              <w:numPr>
                <w:ilvl w:val="0"/>
                <w:numId w:val="16"/>
              </w:numPr>
              <w:ind w:left="360"/>
              <w:rPr>
                <w:rFonts w:ascii="Times New Roman" w:hAnsi="Times New Roman"/>
                <w:sz w:val="24"/>
                <w:szCs w:val="24"/>
              </w:rPr>
            </w:pPr>
            <w:r w:rsidRPr="001D6D28">
              <w:rPr>
                <w:rFonts w:ascii="Times New Roman" w:hAnsi="Times New Roman"/>
                <w:sz w:val="24"/>
                <w:szCs w:val="24"/>
              </w:rPr>
              <w:t>Prerequisites</w:t>
            </w:r>
            <w:r w:rsidR="007377CA" w:rsidRPr="001D6D28">
              <w:rPr>
                <w:rFonts w:ascii="Times New Roman" w:hAnsi="Times New Roman"/>
                <w:sz w:val="24"/>
                <w:szCs w:val="24"/>
              </w:rPr>
              <w:t>/Corequisites</w:t>
            </w:r>
          </w:p>
        </w:tc>
        <w:tc>
          <w:tcPr>
            <w:tcW w:w="6523" w:type="dxa"/>
            <w:gridSpan w:val="4"/>
          </w:tcPr>
          <w:p w14:paraId="5984C300" w14:textId="31AE502F" w:rsidR="007A68D1" w:rsidRPr="001D6D28" w:rsidRDefault="007A68D1" w:rsidP="04D675DB">
            <w:pPr>
              <w:ind w:left="0"/>
            </w:pPr>
          </w:p>
        </w:tc>
      </w:tr>
      <w:tr w:rsidR="007A68D1" w:rsidRPr="001D6D28" w14:paraId="729710CD" w14:textId="77777777" w:rsidTr="4D185747">
        <w:trPr>
          <w:jc w:val="center"/>
        </w:trPr>
        <w:tc>
          <w:tcPr>
            <w:tcW w:w="3197" w:type="dxa"/>
          </w:tcPr>
          <w:p w14:paraId="21F448C4" w14:textId="77777777" w:rsidR="007A68D1" w:rsidRPr="001D6D28" w:rsidRDefault="007A68D1" w:rsidP="004C5578">
            <w:pPr>
              <w:numPr>
                <w:ilvl w:val="0"/>
                <w:numId w:val="16"/>
              </w:numPr>
              <w:ind w:left="360"/>
              <w:rPr>
                <w:rFonts w:ascii="Times New Roman" w:hAnsi="Times New Roman"/>
                <w:sz w:val="24"/>
                <w:szCs w:val="24"/>
              </w:rPr>
            </w:pPr>
            <w:r w:rsidRPr="001D6D28">
              <w:rPr>
                <w:rFonts w:ascii="Times New Roman" w:hAnsi="Times New Roman"/>
                <w:sz w:val="24"/>
                <w:szCs w:val="24"/>
              </w:rPr>
              <w:t>Placement</w:t>
            </w:r>
          </w:p>
        </w:tc>
        <w:tc>
          <w:tcPr>
            <w:tcW w:w="6523" w:type="dxa"/>
            <w:gridSpan w:val="4"/>
          </w:tcPr>
          <w:p w14:paraId="33983E34" w14:textId="04DE0643" w:rsidR="007A68D1" w:rsidRPr="001D6D28" w:rsidRDefault="79A83864" w:rsidP="000D4FB0">
            <w:pPr>
              <w:spacing w:line="259" w:lineRule="auto"/>
              <w:ind w:left="0"/>
            </w:pPr>
            <w:r w:rsidRPr="04D675DB">
              <w:rPr>
                <w:rFonts w:ascii="Times New Roman" w:hAnsi="Times New Roman"/>
                <w:sz w:val="24"/>
                <w:szCs w:val="24"/>
              </w:rPr>
              <w:t>ENG 101</w:t>
            </w:r>
            <w:r w:rsidR="008E4414">
              <w:rPr>
                <w:rFonts w:ascii="Times New Roman" w:hAnsi="Times New Roman"/>
                <w:sz w:val="24"/>
                <w:szCs w:val="24"/>
              </w:rPr>
              <w:t xml:space="preserve"> </w:t>
            </w:r>
            <w:r w:rsidR="00194686">
              <w:rPr>
                <w:rFonts w:ascii="Times New Roman" w:hAnsi="Times New Roman"/>
                <w:sz w:val="24"/>
                <w:szCs w:val="24"/>
              </w:rPr>
              <w:t xml:space="preserve">ready </w:t>
            </w:r>
          </w:p>
        </w:tc>
      </w:tr>
      <w:tr w:rsidR="007A68D1" w:rsidRPr="001D6D28" w14:paraId="337FC319" w14:textId="77777777" w:rsidTr="4D185747">
        <w:trPr>
          <w:jc w:val="center"/>
        </w:trPr>
        <w:tc>
          <w:tcPr>
            <w:tcW w:w="3197" w:type="dxa"/>
          </w:tcPr>
          <w:p w14:paraId="286C865B" w14:textId="77777777" w:rsidR="007A68D1" w:rsidRPr="001D6D28" w:rsidRDefault="007A68D1" w:rsidP="004C5578">
            <w:pPr>
              <w:numPr>
                <w:ilvl w:val="0"/>
                <w:numId w:val="16"/>
              </w:numPr>
              <w:ind w:left="360"/>
              <w:rPr>
                <w:rFonts w:ascii="Times New Roman" w:hAnsi="Times New Roman"/>
                <w:sz w:val="24"/>
                <w:szCs w:val="24"/>
              </w:rPr>
            </w:pPr>
            <w:r w:rsidRPr="001D6D28">
              <w:rPr>
                <w:rFonts w:ascii="Times New Roman" w:hAnsi="Times New Roman"/>
                <w:sz w:val="24"/>
                <w:szCs w:val="24"/>
              </w:rPr>
              <w:t>Hours and Credits</w:t>
            </w:r>
          </w:p>
        </w:tc>
        <w:tc>
          <w:tcPr>
            <w:tcW w:w="6523" w:type="dxa"/>
            <w:gridSpan w:val="4"/>
          </w:tcPr>
          <w:p w14:paraId="666B0A87" w14:textId="77777777" w:rsidR="007A68D1" w:rsidRPr="001D6D28" w:rsidRDefault="028D0449" w:rsidP="00516E43">
            <w:pPr>
              <w:ind w:left="0"/>
              <w:rPr>
                <w:rFonts w:ascii="Times New Roman" w:hAnsi="Times New Roman"/>
                <w:sz w:val="24"/>
                <w:szCs w:val="24"/>
              </w:rPr>
            </w:pPr>
            <w:r w:rsidRPr="04D675DB">
              <w:rPr>
                <w:rFonts w:ascii="Times New Roman" w:hAnsi="Times New Roman"/>
                <w:sz w:val="24"/>
                <w:szCs w:val="24"/>
              </w:rPr>
              <w:t>3-0-3</w:t>
            </w:r>
          </w:p>
        </w:tc>
      </w:tr>
      <w:tr w:rsidR="00E75298" w:rsidRPr="001D6D28" w14:paraId="0C696F12" w14:textId="77777777" w:rsidTr="4D185747">
        <w:trPr>
          <w:jc w:val="center"/>
        </w:trPr>
        <w:tc>
          <w:tcPr>
            <w:tcW w:w="3197" w:type="dxa"/>
          </w:tcPr>
          <w:p w14:paraId="476C58B1" w14:textId="77777777" w:rsidR="00E75298" w:rsidRPr="001D6D28" w:rsidRDefault="00E75298" w:rsidP="00B658A7">
            <w:pPr>
              <w:numPr>
                <w:ilvl w:val="0"/>
                <w:numId w:val="16"/>
              </w:numPr>
              <w:ind w:left="360"/>
              <w:rPr>
                <w:rFonts w:ascii="Times New Roman" w:hAnsi="Times New Roman"/>
                <w:sz w:val="24"/>
                <w:szCs w:val="24"/>
              </w:rPr>
            </w:pPr>
            <w:r w:rsidRPr="001D6D28">
              <w:rPr>
                <w:rFonts w:ascii="Times New Roman" w:hAnsi="Times New Roman"/>
                <w:sz w:val="24"/>
                <w:szCs w:val="24"/>
              </w:rPr>
              <w:t>Class size (maximum)</w:t>
            </w:r>
          </w:p>
        </w:tc>
        <w:tc>
          <w:tcPr>
            <w:tcW w:w="6523" w:type="dxa"/>
            <w:gridSpan w:val="4"/>
          </w:tcPr>
          <w:p w14:paraId="22936A80" w14:textId="77777777" w:rsidR="00E75298" w:rsidRPr="001D6D28" w:rsidRDefault="12A8F65B" w:rsidP="00516E43">
            <w:pPr>
              <w:spacing w:line="259" w:lineRule="auto"/>
              <w:ind w:left="0"/>
            </w:pPr>
            <w:r w:rsidRPr="04D675DB">
              <w:rPr>
                <w:rFonts w:ascii="Times New Roman" w:hAnsi="Times New Roman"/>
                <w:sz w:val="24"/>
                <w:szCs w:val="24"/>
              </w:rPr>
              <w:t>36</w:t>
            </w:r>
          </w:p>
        </w:tc>
      </w:tr>
      <w:tr w:rsidR="002D3BA1" w:rsidRPr="001D6D28" w14:paraId="7183DD7D" w14:textId="77777777" w:rsidTr="4D185747">
        <w:trPr>
          <w:jc w:val="center"/>
        </w:trPr>
        <w:tc>
          <w:tcPr>
            <w:tcW w:w="3197" w:type="dxa"/>
          </w:tcPr>
          <w:p w14:paraId="43D6AC5A" w14:textId="77777777" w:rsidR="002D3BA1" w:rsidRPr="001D6D28" w:rsidRDefault="002D3BA1" w:rsidP="00B658A7">
            <w:pPr>
              <w:numPr>
                <w:ilvl w:val="0"/>
                <w:numId w:val="16"/>
              </w:numPr>
              <w:ind w:left="360"/>
              <w:rPr>
                <w:rFonts w:ascii="Times New Roman" w:hAnsi="Times New Roman"/>
                <w:sz w:val="24"/>
                <w:szCs w:val="24"/>
              </w:rPr>
            </w:pPr>
            <w:r w:rsidRPr="001D6D28">
              <w:rPr>
                <w:rFonts w:ascii="Times New Roman" w:hAnsi="Times New Roman"/>
                <w:sz w:val="24"/>
                <w:szCs w:val="24"/>
              </w:rPr>
              <w:t>Programs where this course appears</w:t>
            </w:r>
          </w:p>
        </w:tc>
        <w:tc>
          <w:tcPr>
            <w:tcW w:w="6523" w:type="dxa"/>
            <w:gridSpan w:val="4"/>
          </w:tcPr>
          <w:p w14:paraId="1D9ED5FC" w14:textId="54A2FCF9" w:rsidR="002D3BA1" w:rsidRPr="001D6D28" w:rsidRDefault="38FA79FF" w:rsidP="000D4FB0">
            <w:pPr>
              <w:spacing w:line="259" w:lineRule="auto"/>
              <w:ind w:left="0"/>
            </w:pPr>
            <w:r w:rsidRPr="04D675DB">
              <w:rPr>
                <w:rFonts w:ascii="Times New Roman" w:hAnsi="Times New Roman"/>
                <w:sz w:val="24"/>
                <w:szCs w:val="24"/>
              </w:rPr>
              <w:t xml:space="preserve">Criminal Justice, </w:t>
            </w:r>
            <w:r w:rsidR="00516E43">
              <w:rPr>
                <w:rFonts w:ascii="Times New Roman" w:hAnsi="Times New Roman"/>
                <w:sz w:val="24"/>
                <w:szCs w:val="24"/>
              </w:rPr>
              <w:t>Black Studies</w:t>
            </w:r>
            <w:r w:rsidR="00516E43" w:rsidRPr="04D675DB">
              <w:rPr>
                <w:rFonts w:ascii="Times New Roman" w:hAnsi="Times New Roman"/>
                <w:sz w:val="24"/>
                <w:szCs w:val="24"/>
              </w:rPr>
              <w:t xml:space="preserve"> </w:t>
            </w:r>
          </w:p>
        </w:tc>
      </w:tr>
      <w:tr w:rsidR="007377CA" w:rsidRPr="001D6D28" w14:paraId="543CE277" w14:textId="77777777" w:rsidTr="4D185747">
        <w:trPr>
          <w:jc w:val="center"/>
        </w:trPr>
        <w:tc>
          <w:tcPr>
            <w:tcW w:w="3197" w:type="dxa"/>
          </w:tcPr>
          <w:p w14:paraId="6AD50669" w14:textId="77777777" w:rsidR="007377CA" w:rsidRPr="001D6D28" w:rsidRDefault="00B802C8" w:rsidP="00B658A7">
            <w:pPr>
              <w:numPr>
                <w:ilvl w:val="0"/>
                <w:numId w:val="16"/>
              </w:numPr>
              <w:ind w:left="360"/>
              <w:rPr>
                <w:rFonts w:ascii="Times New Roman" w:hAnsi="Times New Roman"/>
                <w:sz w:val="24"/>
                <w:szCs w:val="24"/>
              </w:rPr>
            </w:pPr>
            <w:r w:rsidRPr="001D6D28">
              <w:rPr>
                <w:rFonts w:ascii="Times New Roman" w:hAnsi="Times New Roman"/>
                <w:sz w:val="24"/>
                <w:szCs w:val="24"/>
              </w:rPr>
              <w:t>Faculty Developer</w:t>
            </w:r>
            <w:r w:rsidR="007377CA" w:rsidRPr="001D6D28">
              <w:rPr>
                <w:rFonts w:ascii="Times New Roman" w:hAnsi="Times New Roman"/>
                <w:sz w:val="24"/>
                <w:szCs w:val="24"/>
              </w:rPr>
              <w:t>(s)</w:t>
            </w:r>
          </w:p>
        </w:tc>
        <w:tc>
          <w:tcPr>
            <w:tcW w:w="6523" w:type="dxa"/>
            <w:gridSpan w:val="4"/>
          </w:tcPr>
          <w:p w14:paraId="0963C9AF" w14:textId="77777777" w:rsidR="007377CA" w:rsidRPr="001D6D28" w:rsidRDefault="7AE0F9D8" w:rsidP="00516E43">
            <w:pPr>
              <w:ind w:left="0"/>
              <w:rPr>
                <w:rFonts w:ascii="Times New Roman" w:hAnsi="Times New Roman"/>
                <w:sz w:val="24"/>
                <w:szCs w:val="24"/>
              </w:rPr>
            </w:pPr>
            <w:r w:rsidRPr="28E1719E">
              <w:rPr>
                <w:rFonts w:ascii="Times New Roman" w:hAnsi="Times New Roman"/>
                <w:sz w:val="24"/>
                <w:szCs w:val="24"/>
              </w:rPr>
              <w:t>Malika Rahman</w:t>
            </w:r>
          </w:p>
        </w:tc>
      </w:tr>
      <w:tr w:rsidR="007377CA" w:rsidRPr="001D6D28" w14:paraId="072DF3AF" w14:textId="77777777" w:rsidTr="4D185747">
        <w:trPr>
          <w:jc w:val="center"/>
        </w:trPr>
        <w:tc>
          <w:tcPr>
            <w:tcW w:w="3197" w:type="dxa"/>
          </w:tcPr>
          <w:p w14:paraId="3EC8C94B" w14:textId="77777777" w:rsidR="007377CA" w:rsidRPr="001D6D28" w:rsidRDefault="007377CA" w:rsidP="00B658A7">
            <w:pPr>
              <w:numPr>
                <w:ilvl w:val="0"/>
                <w:numId w:val="16"/>
              </w:numPr>
              <w:ind w:left="360"/>
              <w:rPr>
                <w:rFonts w:ascii="Times New Roman" w:hAnsi="Times New Roman"/>
                <w:sz w:val="24"/>
                <w:szCs w:val="24"/>
              </w:rPr>
            </w:pPr>
            <w:r w:rsidRPr="001D6D28">
              <w:rPr>
                <w:rFonts w:ascii="Times New Roman" w:hAnsi="Times New Roman"/>
                <w:sz w:val="24"/>
                <w:szCs w:val="24"/>
              </w:rPr>
              <w:t>Facilitator (s)</w:t>
            </w:r>
          </w:p>
        </w:tc>
        <w:tc>
          <w:tcPr>
            <w:tcW w:w="6523" w:type="dxa"/>
            <w:gridSpan w:val="4"/>
          </w:tcPr>
          <w:p w14:paraId="37DF28D3" w14:textId="77777777" w:rsidR="007377CA" w:rsidRPr="001D6D28" w:rsidRDefault="00516E43" w:rsidP="32641193">
            <w:pPr>
              <w:ind w:left="0"/>
              <w:rPr>
                <w:rFonts w:ascii="Times New Roman" w:hAnsi="Times New Roman"/>
                <w:sz w:val="24"/>
                <w:szCs w:val="24"/>
              </w:rPr>
            </w:pPr>
            <w:r>
              <w:rPr>
                <w:rFonts w:ascii="Times New Roman" w:hAnsi="Times New Roman"/>
                <w:sz w:val="24"/>
                <w:szCs w:val="24"/>
              </w:rPr>
              <w:t>Amy Birge</w:t>
            </w:r>
            <w:r w:rsidR="004C5578">
              <w:rPr>
                <w:rFonts w:ascii="Times New Roman" w:hAnsi="Times New Roman"/>
                <w:sz w:val="24"/>
                <w:szCs w:val="24"/>
              </w:rPr>
              <w:t>-Caracappa</w:t>
            </w:r>
          </w:p>
        </w:tc>
      </w:tr>
      <w:tr w:rsidR="007A68D1" w:rsidRPr="001D6D28" w14:paraId="06561B64" w14:textId="77777777" w:rsidTr="4D185747">
        <w:trPr>
          <w:jc w:val="center"/>
        </w:trPr>
        <w:tc>
          <w:tcPr>
            <w:tcW w:w="3197" w:type="dxa"/>
          </w:tcPr>
          <w:p w14:paraId="08EA2990" w14:textId="77777777" w:rsidR="007A68D1" w:rsidRPr="001D6D28" w:rsidRDefault="61FA5605" w:rsidP="00B658A7">
            <w:pPr>
              <w:numPr>
                <w:ilvl w:val="0"/>
                <w:numId w:val="16"/>
              </w:numPr>
              <w:ind w:left="360"/>
              <w:rPr>
                <w:rFonts w:ascii="Times New Roman" w:hAnsi="Times New Roman"/>
                <w:sz w:val="24"/>
                <w:szCs w:val="24"/>
              </w:rPr>
            </w:pPr>
            <w:r w:rsidRPr="001D6D28">
              <w:rPr>
                <w:rFonts w:ascii="Times New Roman" w:hAnsi="Times New Roman"/>
                <w:sz w:val="24"/>
                <w:szCs w:val="24"/>
              </w:rPr>
              <w:t>Recommended Starting Semester</w:t>
            </w:r>
          </w:p>
        </w:tc>
        <w:tc>
          <w:tcPr>
            <w:tcW w:w="6523" w:type="dxa"/>
            <w:gridSpan w:val="4"/>
          </w:tcPr>
          <w:p w14:paraId="1A493A81" w14:textId="77777777" w:rsidR="007A68D1" w:rsidRPr="001D6D28" w:rsidRDefault="21E3E9B5" w:rsidP="04D675DB">
            <w:pPr>
              <w:ind w:left="0"/>
              <w:rPr>
                <w:rFonts w:ascii="Times New Roman" w:hAnsi="Times New Roman"/>
                <w:sz w:val="24"/>
                <w:szCs w:val="24"/>
              </w:rPr>
            </w:pPr>
            <w:r w:rsidRPr="04D675DB">
              <w:rPr>
                <w:rFonts w:ascii="Times New Roman" w:hAnsi="Times New Roman"/>
                <w:sz w:val="24"/>
                <w:szCs w:val="24"/>
              </w:rPr>
              <w:t>Fall 2021</w:t>
            </w:r>
          </w:p>
        </w:tc>
      </w:tr>
      <w:tr w:rsidR="00B119DA" w:rsidRPr="001D6D28" w14:paraId="32511A24" w14:textId="77777777" w:rsidTr="4D185747">
        <w:trPr>
          <w:jc w:val="center"/>
        </w:trPr>
        <w:tc>
          <w:tcPr>
            <w:tcW w:w="3197" w:type="dxa"/>
          </w:tcPr>
          <w:p w14:paraId="30658B78" w14:textId="77777777" w:rsidR="00B119DA" w:rsidRPr="001D6D28" w:rsidRDefault="00B119DA" w:rsidP="00B658A7">
            <w:pPr>
              <w:numPr>
                <w:ilvl w:val="0"/>
                <w:numId w:val="16"/>
              </w:numPr>
              <w:ind w:left="360"/>
              <w:rPr>
                <w:rFonts w:ascii="Times New Roman" w:hAnsi="Times New Roman"/>
                <w:sz w:val="24"/>
                <w:szCs w:val="24"/>
              </w:rPr>
            </w:pPr>
            <w:r w:rsidRPr="001D6D28">
              <w:rPr>
                <w:rFonts w:ascii="Times New Roman" w:hAnsi="Times New Roman"/>
                <w:sz w:val="24"/>
                <w:szCs w:val="24"/>
              </w:rPr>
              <w:t xml:space="preserve">Course Revision or New Course? </w:t>
            </w:r>
          </w:p>
        </w:tc>
        <w:tc>
          <w:tcPr>
            <w:tcW w:w="6523" w:type="dxa"/>
            <w:gridSpan w:val="4"/>
          </w:tcPr>
          <w:p w14:paraId="42A440A7" w14:textId="77777777" w:rsidR="00B119DA" w:rsidRPr="001D6D28" w:rsidRDefault="5BF08B56" w:rsidP="00516E43">
            <w:pPr>
              <w:ind w:left="0"/>
              <w:rPr>
                <w:rFonts w:ascii="Times New Roman" w:hAnsi="Times New Roman"/>
                <w:sz w:val="24"/>
                <w:szCs w:val="24"/>
              </w:rPr>
            </w:pPr>
            <w:r w:rsidRPr="28E1719E">
              <w:rPr>
                <w:rFonts w:ascii="Times New Roman" w:hAnsi="Times New Roman"/>
                <w:sz w:val="24"/>
                <w:szCs w:val="24"/>
              </w:rPr>
              <w:t xml:space="preserve">New Course </w:t>
            </w:r>
          </w:p>
        </w:tc>
      </w:tr>
      <w:tr w:rsidR="00A61382" w:rsidRPr="001D6D28" w14:paraId="16BE4E76" w14:textId="77777777" w:rsidTr="4D185747">
        <w:trPr>
          <w:trHeight w:val="374"/>
          <w:jc w:val="center"/>
        </w:trPr>
        <w:tc>
          <w:tcPr>
            <w:tcW w:w="3197" w:type="dxa"/>
            <w:vMerge w:val="restart"/>
          </w:tcPr>
          <w:p w14:paraId="6C6497E4" w14:textId="77777777" w:rsidR="00A61382" w:rsidRPr="001D6D28" w:rsidRDefault="00A61382" w:rsidP="00B658A7">
            <w:pPr>
              <w:numPr>
                <w:ilvl w:val="0"/>
                <w:numId w:val="16"/>
              </w:numPr>
              <w:ind w:left="360"/>
              <w:rPr>
                <w:rFonts w:ascii="Times New Roman" w:hAnsi="Times New Roman"/>
                <w:sz w:val="24"/>
                <w:szCs w:val="24"/>
              </w:rPr>
            </w:pPr>
            <w:r w:rsidRPr="001D6D28">
              <w:rPr>
                <w:rFonts w:ascii="Times New Roman" w:hAnsi="Times New Roman"/>
                <w:sz w:val="24"/>
                <w:szCs w:val="24"/>
              </w:rPr>
              <w:t xml:space="preserve">If this is a </w:t>
            </w:r>
            <w:r w:rsidRPr="001D6D28">
              <w:rPr>
                <w:rFonts w:ascii="Times New Roman" w:hAnsi="Times New Roman"/>
                <w:b/>
                <w:sz w:val="24"/>
                <w:szCs w:val="24"/>
              </w:rPr>
              <w:t>course revision</w:t>
            </w:r>
            <w:r w:rsidRPr="001D6D28">
              <w:rPr>
                <w:rFonts w:ascii="Times New Roman" w:hAnsi="Times New Roman"/>
                <w:sz w:val="24"/>
                <w:szCs w:val="24"/>
              </w:rPr>
              <w:t xml:space="preserve">, indicate which are being revised </w:t>
            </w:r>
          </w:p>
        </w:tc>
        <w:tc>
          <w:tcPr>
            <w:tcW w:w="2253" w:type="dxa"/>
            <w:gridSpan w:val="2"/>
          </w:tcPr>
          <w:p w14:paraId="6A23E43C" w14:textId="77777777" w:rsidR="00A61382" w:rsidRPr="001D6D28" w:rsidRDefault="00D52B4A" w:rsidP="00B658A7">
            <w:pPr>
              <w:ind w:left="65"/>
              <w:rPr>
                <w:rFonts w:ascii="Times New Roman" w:hAnsi="Times New Roman"/>
                <w:sz w:val="24"/>
                <w:szCs w:val="24"/>
              </w:rPr>
            </w:pPr>
            <w:sdt>
              <w:sdtPr>
                <w:rPr>
                  <w:rFonts w:ascii="Times New Roman" w:hAnsi="Times New Roman"/>
                  <w:sz w:val="24"/>
                  <w:szCs w:val="24"/>
                </w:rPr>
                <w:id w:val="-820655794"/>
                <w14:checkbox>
                  <w14:checked w14:val="0"/>
                  <w14:checkedState w14:val="2612" w14:font="MS Gothic"/>
                  <w14:uncheckedState w14:val="2610" w14:font="MS Gothic"/>
                </w14:checkbox>
              </w:sdtPr>
              <w:sdtEndPr/>
              <w:sdtContent>
                <w:r w:rsidR="004F7787" w:rsidRPr="001D6D28">
                  <w:rPr>
                    <w:rFonts w:ascii="MS Gothic" w:eastAsia="MS Gothic" w:hAnsi="MS Gothic" w:hint="eastAsia"/>
                    <w:sz w:val="24"/>
                    <w:szCs w:val="24"/>
                  </w:rPr>
                  <w:t>☐</w:t>
                </w:r>
              </w:sdtContent>
            </w:sdt>
            <w:r w:rsidR="00A61382" w:rsidRPr="001D6D28">
              <w:rPr>
                <w:rFonts w:ascii="Times New Roman" w:hAnsi="Times New Roman"/>
                <w:sz w:val="24"/>
                <w:szCs w:val="24"/>
              </w:rPr>
              <w:t>Prerequisite(s)</w:t>
            </w:r>
            <w:r w:rsidR="00882E2B">
              <w:rPr>
                <w:rFonts w:ascii="Times New Roman" w:hAnsi="Times New Roman"/>
                <w:sz w:val="24"/>
                <w:szCs w:val="24"/>
              </w:rPr>
              <w:t xml:space="preserve"> and/or placement</w:t>
            </w:r>
          </w:p>
        </w:tc>
        <w:tc>
          <w:tcPr>
            <w:tcW w:w="1856" w:type="dxa"/>
          </w:tcPr>
          <w:p w14:paraId="7DF7CCE7" w14:textId="77777777" w:rsidR="00A61382" w:rsidRPr="001D6D28" w:rsidRDefault="00D52B4A" w:rsidP="00B658A7">
            <w:pPr>
              <w:ind w:left="65"/>
              <w:rPr>
                <w:rFonts w:ascii="Times New Roman" w:hAnsi="Times New Roman"/>
                <w:sz w:val="24"/>
                <w:szCs w:val="24"/>
              </w:rPr>
            </w:pPr>
            <w:sdt>
              <w:sdtPr>
                <w:rPr>
                  <w:rFonts w:ascii="Times New Roman" w:hAnsi="Times New Roman"/>
                  <w:sz w:val="24"/>
                  <w:szCs w:val="24"/>
                </w:rPr>
                <w:id w:val="-1377849728"/>
                <w14:checkbox>
                  <w14:checked w14:val="0"/>
                  <w14:checkedState w14:val="2612" w14:font="MS Gothic"/>
                  <w14:uncheckedState w14:val="2610" w14:font="MS Gothic"/>
                </w14:checkbox>
              </w:sdtPr>
              <w:sdtEndPr/>
              <w:sdtContent>
                <w:r w:rsidR="00A61382" w:rsidRPr="001D6D28">
                  <w:rPr>
                    <w:rFonts w:ascii="MS Gothic" w:eastAsia="MS Gothic" w:hAnsi="MS Gothic" w:hint="eastAsia"/>
                    <w:sz w:val="24"/>
                    <w:szCs w:val="24"/>
                  </w:rPr>
                  <w:t>☐</w:t>
                </w:r>
              </w:sdtContent>
            </w:sdt>
            <w:r w:rsidR="00A61382" w:rsidRPr="001D6D28">
              <w:rPr>
                <w:rFonts w:ascii="Times New Roman" w:hAnsi="Times New Roman"/>
                <w:sz w:val="24"/>
                <w:szCs w:val="24"/>
              </w:rPr>
              <w:t>Course Title</w:t>
            </w:r>
          </w:p>
        </w:tc>
        <w:tc>
          <w:tcPr>
            <w:tcW w:w="2414" w:type="dxa"/>
          </w:tcPr>
          <w:p w14:paraId="267CA478" w14:textId="77777777" w:rsidR="00A61382" w:rsidRPr="001D6D28" w:rsidRDefault="00D52B4A" w:rsidP="00B658A7">
            <w:pPr>
              <w:ind w:left="65"/>
              <w:rPr>
                <w:rFonts w:ascii="Times New Roman" w:hAnsi="Times New Roman"/>
                <w:sz w:val="24"/>
                <w:szCs w:val="24"/>
              </w:rPr>
            </w:pPr>
            <w:sdt>
              <w:sdtPr>
                <w:rPr>
                  <w:rFonts w:ascii="Times New Roman" w:hAnsi="Times New Roman"/>
                  <w:sz w:val="24"/>
                  <w:szCs w:val="24"/>
                </w:rPr>
                <w:id w:val="-486097659"/>
                <w14:checkbox>
                  <w14:checked w14:val="0"/>
                  <w14:checkedState w14:val="2612" w14:font="MS Gothic"/>
                  <w14:uncheckedState w14:val="2610" w14:font="MS Gothic"/>
                </w14:checkbox>
              </w:sdtPr>
              <w:sdtEndPr/>
              <w:sdtContent>
                <w:r w:rsidR="00A61382" w:rsidRPr="001D6D28">
                  <w:rPr>
                    <w:rFonts w:ascii="MS Gothic" w:eastAsia="MS Gothic" w:hAnsi="MS Gothic" w:hint="eastAsia"/>
                    <w:sz w:val="24"/>
                    <w:szCs w:val="24"/>
                  </w:rPr>
                  <w:t>☐</w:t>
                </w:r>
              </w:sdtContent>
            </w:sdt>
            <w:r w:rsidR="00A61382" w:rsidRPr="001D6D28">
              <w:rPr>
                <w:rFonts w:ascii="Times New Roman" w:hAnsi="Times New Roman"/>
                <w:sz w:val="24"/>
                <w:szCs w:val="24"/>
              </w:rPr>
              <w:t>Course Description</w:t>
            </w:r>
          </w:p>
        </w:tc>
      </w:tr>
      <w:tr w:rsidR="009D4852" w:rsidRPr="001D6D28" w14:paraId="49652E7B" w14:textId="77777777" w:rsidTr="4D185747">
        <w:trPr>
          <w:trHeight w:val="373"/>
          <w:jc w:val="center"/>
        </w:trPr>
        <w:tc>
          <w:tcPr>
            <w:tcW w:w="3197" w:type="dxa"/>
            <w:vMerge/>
          </w:tcPr>
          <w:p w14:paraId="1DD4C78E" w14:textId="77777777" w:rsidR="009D4852" w:rsidRPr="001D6D28" w:rsidRDefault="009D4852" w:rsidP="00B658A7">
            <w:pPr>
              <w:numPr>
                <w:ilvl w:val="0"/>
                <w:numId w:val="16"/>
              </w:numPr>
              <w:ind w:left="360"/>
              <w:rPr>
                <w:rFonts w:ascii="Times New Roman" w:hAnsi="Times New Roman"/>
                <w:sz w:val="24"/>
                <w:szCs w:val="24"/>
              </w:rPr>
            </w:pPr>
          </w:p>
        </w:tc>
        <w:tc>
          <w:tcPr>
            <w:tcW w:w="2082" w:type="dxa"/>
          </w:tcPr>
          <w:p w14:paraId="06F85F64" w14:textId="77777777" w:rsidR="009D4852" w:rsidRPr="001D6D28" w:rsidRDefault="00D52B4A" w:rsidP="00B658A7">
            <w:pPr>
              <w:ind w:left="65"/>
              <w:rPr>
                <w:rFonts w:ascii="Times New Roman" w:hAnsi="Times New Roman"/>
                <w:sz w:val="24"/>
                <w:szCs w:val="24"/>
              </w:rPr>
            </w:pPr>
            <w:sdt>
              <w:sdtPr>
                <w:rPr>
                  <w:rFonts w:ascii="Times New Roman" w:hAnsi="Times New Roman"/>
                  <w:sz w:val="24"/>
                  <w:szCs w:val="24"/>
                </w:rPr>
                <w:id w:val="817238287"/>
                <w14:checkbox>
                  <w14:checked w14:val="0"/>
                  <w14:checkedState w14:val="2612" w14:font="MS Gothic"/>
                  <w14:uncheckedState w14:val="2610" w14:font="MS Gothic"/>
                </w14:checkbox>
              </w:sdtPr>
              <w:sdtEndPr/>
              <w:sdtContent>
                <w:r w:rsidR="0005304F" w:rsidRPr="001D6D28">
                  <w:rPr>
                    <w:rFonts w:ascii="MS Gothic" w:eastAsia="MS Gothic" w:hAnsi="MS Gothic" w:hint="eastAsia"/>
                    <w:sz w:val="24"/>
                    <w:szCs w:val="24"/>
                  </w:rPr>
                  <w:t>☐</w:t>
                </w:r>
              </w:sdtContent>
            </w:sdt>
            <w:r w:rsidR="00A61382" w:rsidRPr="001D6D28">
              <w:rPr>
                <w:rFonts w:ascii="Times New Roman" w:hAnsi="Times New Roman"/>
                <w:sz w:val="24"/>
                <w:szCs w:val="24"/>
              </w:rPr>
              <w:t>Credit Hours</w:t>
            </w:r>
          </w:p>
        </w:tc>
        <w:tc>
          <w:tcPr>
            <w:tcW w:w="4441" w:type="dxa"/>
            <w:gridSpan w:val="3"/>
          </w:tcPr>
          <w:p w14:paraId="017039C7" w14:textId="77777777" w:rsidR="009D4852" w:rsidRPr="001D6D28" w:rsidRDefault="00D52B4A" w:rsidP="00B658A7">
            <w:pPr>
              <w:ind w:left="65"/>
              <w:rPr>
                <w:rFonts w:ascii="Times New Roman" w:hAnsi="Times New Roman"/>
                <w:sz w:val="24"/>
                <w:szCs w:val="24"/>
              </w:rPr>
            </w:pPr>
            <w:sdt>
              <w:sdtPr>
                <w:rPr>
                  <w:rFonts w:ascii="Times New Roman" w:hAnsi="Times New Roman"/>
                  <w:sz w:val="24"/>
                  <w:szCs w:val="24"/>
                </w:rPr>
                <w:id w:val="-942148648"/>
                <w14:checkbox>
                  <w14:checked w14:val="0"/>
                  <w14:checkedState w14:val="2612" w14:font="MS Gothic"/>
                  <w14:uncheckedState w14:val="2610" w14:font="MS Gothic"/>
                </w14:checkbox>
              </w:sdtPr>
              <w:sdtEndPr/>
              <w:sdtContent>
                <w:r w:rsidR="00B83B9E">
                  <w:rPr>
                    <w:rFonts w:ascii="MS Gothic" w:eastAsia="MS Gothic" w:hAnsi="MS Gothic" w:hint="eastAsia"/>
                    <w:sz w:val="24"/>
                    <w:szCs w:val="24"/>
                  </w:rPr>
                  <w:t>☐</w:t>
                </w:r>
              </w:sdtContent>
            </w:sdt>
            <w:r w:rsidR="00800E7A">
              <w:rPr>
                <w:rFonts w:ascii="Times New Roman" w:hAnsi="Times New Roman"/>
                <w:sz w:val="24"/>
                <w:szCs w:val="24"/>
              </w:rPr>
              <w:t>C</w:t>
            </w:r>
            <w:r w:rsidR="00D74EA2" w:rsidRPr="001D6D28">
              <w:rPr>
                <w:rFonts w:ascii="Times New Roman" w:hAnsi="Times New Roman"/>
                <w:sz w:val="24"/>
                <w:szCs w:val="24"/>
              </w:rPr>
              <w:t>LOs</w:t>
            </w:r>
            <w:r w:rsidR="00B119DA" w:rsidRPr="001D6D28">
              <w:rPr>
                <w:rFonts w:ascii="Times New Roman" w:hAnsi="Times New Roman"/>
                <w:sz w:val="24"/>
                <w:szCs w:val="24"/>
              </w:rPr>
              <w:t xml:space="preserve"> and/or</w:t>
            </w:r>
            <w:r w:rsidR="00A640A8" w:rsidRPr="001D6D28">
              <w:rPr>
                <w:rFonts w:ascii="Times New Roman" w:hAnsi="Times New Roman"/>
                <w:sz w:val="24"/>
                <w:szCs w:val="24"/>
              </w:rPr>
              <w:t xml:space="preserve"> Methods of Assessment</w:t>
            </w:r>
          </w:p>
        </w:tc>
      </w:tr>
      <w:tr w:rsidR="004C5578" w:rsidRPr="001D6D28" w14:paraId="3AF3FFDD" w14:textId="77777777" w:rsidTr="4D185747">
        <w:trPr>
          <w:jc w:val="center"/>
        </w:trPr>
        <w:tc>
          <w:tcPr>
            <w:tcW w:w="3197" w:type="dxa"/>
          </w:tcPr>
          <w:p w14:paraId="49B4FE73" w14:textId="77777777" w:rsidR="004C5578" w:rsidRPr="001D6D28" w:rsidRDefault="004C5578" w:rsidP="004C5578">
            <w:pPr>
              <w:numPr>
                <w:ilvl w:val="0"/>
                <w:numId w:val="16"/>
              </w:numPr>
              <w:ind w:left="360"/>
              <w:rPr>
                <w:rFonts w:ascii="Times New Roman" w:hAnsi="Times New Roman"/>
                <w:sz w:val="24"/>
                <w:szCs w:val="24"/>
              </w:rPr>
            </w:pPr>
            <w:r w:rsidRPr="001D6D28">
              <w:rPr>
                <w:rFonts w:ascii="Times New Roman" w:hAnsi="Times New Roman"/>
                <w:sz w:val="24"/>
                <w:szCs w:val="24"/>
              </w:rPr>
              <w:t>Course Attributes</w:t>
            </w:r>
          </w:p>
          <w:p w14:paraId="3F9257F2" w14:textId="77777777" w:rsidR="004C5578" w:rsidRPr="001D6D28" w:rsidRDefault="004C5578" w:rsidP="004C5578">
            <w:pPr>
              <w:ind w:left="360" w:hanging="360"/>
              <w:rPr>
                <w:rFonts w:ascii="Times New Roman" w:hAnsi="Times New Roman"/>
                <w:sz w:val="24"/>
                <w:szCs w:val="24"/>
              </w:rPr>
            </w:pPr>
          </w:p>
        </w:tc>
        <w:tc>
          <w:tcPr>
            <w:tcW w:w="6523" w:type="dxa"/>
            <w:gridSpan w:val="4"/>
          </w:tcPr>
          <w:p w14:paraId="6C44B468" w14:textId="77777777" w:rsidR="004C5578" w:rsidRDefault="004C5578" w:rsidP="004C5578">
            <w:pPr>
              <w:pStyle w:val="CommentText"/>
              <w:ind w:left="0"/>
              <w:rPr>
                <w:rFonts w:ascii="Times New Roman" w:hAnsi="Times New Roman"/>
                <w:sz w:val="24"/>
                <w:szCs w:val="24"/>
              </w:rPr>
            </w:pPr>
            <w:r>
              <w:rPr>
                <w:rFonts w:ascii="Times New Roman" w:hAnsi="Times New Roman"/>
                <w:sz w:val="24"/>
                <w:szCs w:val="24"/>
              </w:rPr>
              <w:t>SSEL: Social Sciences Elective</w:t>
            </w:r>
          </w:p>
          <w:p w14:paraId="22C9DD4A" w14:textId="77777777" w:rsidR="004C5578" w:rsidRDefault="004C5578" w:rsidP="004C5578">
            <w:pPr>
              <w:pStyle w:val="CommentText"/>
              <w:ind w:left="0"/>
              <w:rPr>
                <w:rFonts w:ascii="Times New Roman" w:hAnsi="Times New Roman"/>
                <w:sz w:val="24"/>
                <w:szCs w:val="24"/>
              </w:rPr>
            </w:pPr>
            <w:r>
              <w:rPr>
                <w:rFonts w:ascii="Times New Roman" w:hAnsi="Times New Roman"/>
                <w:sz w:val="24"/>
                <w:szCs w:val="24"/>
              </w:rPr>
              <w:t>CAI: Cultural Analysis and Interpretation</w:t>
            </w:r>
          </w:p>
          <w:p w14:paraId="353B1BC0" w14:textId="77777777" w:rsidR="004C5578" w:rsidRDefault="004C5578" w:rsidP="004C5578">
            <w:pPr>
              <w:pStyle w:val="CommentText"/>
              <w:ind w:left="0"/>
              <w:rPr>
                <w:rFonts w:ascii="Times New Roman" w:hAnsi="Times New Roman"/>
                <w:sz w:val="24"/>
                <w:szCs w:val="24"/>
              </w:rPr>
            </w:pPr>
            <w:r>
              <w:rPr>
                <w:rFonts w:ascii="Times New Roman" w:hAnsi="Times New Roman"/>
                <w:sz w:val="24"/>
                <w:szCs w:val="24"/>
              </w:rPr>
              <w:t>CHUD: Study of Human Diversity</w:t>
            </w:r>
          </w:p>
          <w:p w14:paraId="37A4739C" w14:textId="77777777" w:rsidR="004C5578" w:rsidRPr="001D6D28" w:rsidRDefault="004C5578" w:rsidP="004C5578">
            <w:pPr>
              <w:pStyle w:val="CommentText"/>
              <w:ind w:left="0"/>
              <w:rPr>
                <w:rFonts w:ascii="Times New Roman" w:hAnsi="Times New Roman"/>
                <w:sz w:val="24"/>
                <w:szCs w:val="24"/>
              </w:rPr>
            </w:pPr>
            <w:r>
              <w:rPr>
                <w:rFonts w:ascii="Times New Roman" w:hAnsi="Times New Roman"/>
                <w:sz w:val="24"/>
                <w:szCs w:val="24"/>
              </w:rPr>
              <w:t>CHSB: Study of Human Systems and Behavior</w:t>
            </w:r>
          </w:p>
        </w:tc>
      </w:tr>
      <w:tr w:rsidR="004C5578" w:rsidRPr="001D6D28" w14:paraId="3889B6B3" w14:textId="77777777" w:rsidTr="4D185747">
        <w:trPr>
          <w:jc w:val="center"/>
        </w:trPr>
        <w:tc>
          <w:tcPr>
            <w:tcW w:w="3197" w:type="dxa"/>
          </w:tcPr>
          <w:p w14:paraId="3DAB931B" w14:textId="77777777" w:rsidR="004C5578" w:rsidRPr="001D6D28" w:rsidRDefault="004C5578" w:rsidP="004C5578">
            <w:pPr>
              <w:numPr>
                <w:ilvl w:val="0"/>
                <w:numId w:val="16"/>
              </w:numPr>
              <w:ind w:left="360"/>
              <w:rPr>
                <w:rFonts w:ascii="Times New Roman" w:hAnsi="Times New Roman"/>
                <w:b/>
                <w:sz w:val="24"/>
                <w:szCs w:val="24"/>
              </w:rPr>
            </w:pPr>
            <w:r w:rsidRPr="001D6D28">
              <w:rPr>
                <w:rFonts w:ascii="Times New Roman" w:hAnsi="Times New Roman"/>
                <w:b/>
                <w:sz w:val="24"/>
                <w:szCs w:val="24"/>
              </w:rPr>
              <w:t>Today’s Date</w:t>
            </w:r>
          </w:p>
        </w:tc>
        <w:tc>
          <w:tcPr>
            <w:tcW w:w="6523" w:type="dxa"/>
            <w:gridSpan w:val="4"/>
          </w:tcPr>
          <w:p w14:paraId="7A375A22" w14:textId="593307D4" w:rsidR="004C5578" w:rsidRPr="001D6D28" w:rsidRDefault="008E4414" w:rsidP="004C5578">
            <w:pPr>
              <w:ind w:left="0"/>
              <w:rPr>
                <w:rFonts w:ascii="Times New Roman" w:hAnsi="Times New Roman"/>
                <w:sz w:val="24"/>
                <w:szCs w:val="24"/>
              </w:rPr>
            </w:pPr>
            <w:r>
              <w:rPr>
                <w:rFonts w:ascii="Times New Roman" w:hAnsi="Times New Roman"/>
                <w:sz w:val="24"/>
                <w:szCs w:val="24"/>
              </w:rPr>
              <w:t>January</w:t>
            </w:r>
            <w:r w:rsidR="004C5578">
              <w:rPr>
                <w:rFonts w:ascii="Times New Roman" w:hAnsi="Times New Roman"/>
                <w:sz w:val="24"/>
                <w:szCs w:val="24"/>
              </w:rPr>
              <w:t xml:space="preserve"> </w:t>
            </w:r>
            <w:r w:rsidR="008975F4">
              <w:rPr>
                <w:rFonts w:ascii="Times New Roman" w:hAnsi="Times New Roman"/>
                <w:sz w:val="24"/>
                <w:szCs w:val="24"/>
              </w:rPr>
              <w:t>2</w:t>
            </w:r>
            <w:r w:rsidR="00F41B78">
              <w:rPr>
                <w:rFonts w:ascii="Times New Roman" w:hAnsi="Times New Roman"/>
                <w:sz w:val="24"/>
                <w:szCs w:val="24"/>
              </w:rPr>
              <w:t>8</w:t>
            </w:r>
            <w:r w:rsidR="004C5578" w:rsidRPr="04D675DB">
              <w:rPr>
                <w:rFonts w:ascii="Times New Roman" w:hAnsi="Times New Roman"/>
                <w:sz w:val="24"/>
                <w:szCs w:val="24"/>
              </w:rPr>
              <w:t>, 202</w:t>
            </w:r>
            <w:r>
              <w:rPr>
                <w:rFonts w:ascii="Times New Roman" w:hAnsi="Times New Roman"/>
                <w:sz w:val="24"/>
                <w:szCs w:val="24"/>
              </w:rPr>
              <w:t>1</w:t>
            </w:r>
            <w:r w:rsidR="004C5578" w:rsidRPr="04D675DB">
              <w:rPr>
                <w:rFonts w:ascii="Times New Roman" w:hAnsi="Times New Roman"/>
                <w:sz w:val="24"/>
                <w:szCs w:val="24"/>
              </w:rPr>
              <w:t xml:space="preserve"> </w:t>
            </w:r>
          </w:p>
        </w:tc>
      </w:tr>
    </w:tbl>
    <w:p w14:paraId="1632BDAF" w14:textId="77777777" w:rsidR="00516E43" w:rsidRDefault="00516E43" w:rsidP="028D0449">
      <w:pPr>
        <w:ind w:left="0"/>
        <w:rPr>
          <w:rFonts w:ascii="Times New Roman" w:hAnsi="Times New Roman"/>
          <w:b/>
          <w:bCs/>
          <w:sz w:val="24"/>
          <w:szCs w:val="24"/>
        </w:rPr>
      </w:pPr>
      <w:bookmarkStart w:id="0" w:name="_Toc269287468"/>
    </w:p>
    <w:p w14:paraId="33A38F15" w14:textId="77777777" w:rsidR="004C5578" w:rsidRDefault="004C5578">
      <w:pPr>
        <w:rPr>
          <w:rFonts w:ascii="Times New Roman" w:hAnsi="Times New Roman"/>
          <w:b/>
          <w:bCs/>
          <w:sz w:val="24"/>
          <w:szCs w:val="24"/>
        </w:rPr>
      </w:pPr>
      <w:r>
        <w:rPr>
          <w:rFonts w:ascii="Times New Roman" w:hAnsi="Times New Roman"/>
          <w:b/>
          <w:bCs/>
          <w:sz w:val="24"/>
          <w:szCs w:val="24"/>
        </w:rPr>
        <w:br w:type="page"/>
      </w:r>
    </w:p>
    <w:p w14:paraId="24B4EE6C" w14:textId="77777777" w:rsidR="009A1888" w:rsidRPr="001D6D28" w:rsidRDefault="028D0449" w:rsidP="028D0449">
      <w:pPr>
        <w:ind w:left="0"/>
        <w:rPr>
          <w:rFonts w:ascii="Times New Roman" w:hAnsi="Times New Roman"/>
          <w:b/>
          <w:bCs/>
          <w:sz w:val="24"/>
          <w:szCs w:val="24"/>
        </w:rPr>
      </w:pPr>
      <w:r w:rsidRPr="001D6D28">
        <w:rPr>
          <w:rFonts w:ascii="Times New Roman" w:hAnsi="Times New Roman"/>
          <w:b/>
          <w:bCs/>
          <w:sz w:val="24"/>
          <w:szCs w:val="24"/>
        </w:rPr>
        <w:lastRenderedPageBreak/>
        <w:t>A. Rationale</w:t>
      </w:r>
    </w:p>
    <w:p w14:paraId="4C2B7E40" w14:textId="77777777" w:rsidR="004C5578" w:rsidRDefault="004C5578" w:rsidP="6095F231">
      <w:pPr>
        <w:ind w:left="0"/>
        <w:rPr>
          <w:rFonts w:ascii="Times New Roman" w:eastAsia="Times New Roman" w:hAnsi="Times New Roman"/>
          <w:color w:val="000000" w:themeColor="text1"/>
          <w:sz w:val="24"/>
          <w:szCs w:val="24"/>
        </w:rPr>
      </w:pPr>
    </w:p>
    <w:p w14:paraId="3B972EFF" w14:textId="3FCF4800" w:rsidR="00516E43" w:rsidRDefault="77AA6218" w:rsidP="6095F231">
      <w:pPr>
        <w:ind w:left="0"/>
        <w:rPr>
          <w:rFonts w:ascii="Times New Roman" w:eastAsia="Times New Roman" w:hAnsi="Times New Roman"/>
          <w:color w:val="000000" w:themeColor="text1"/>
          <w:sz w:val="24"/>
          <w:szCs w:val="24"/>
        </w:rPr>
      </w:pPr>
      <w:r w:rsidRPr="6095F231">
        <w:rPr>
          <w:rFonts w:ascii="Times New Roman" w:eastAsia="Times New Roman" w:hAnsi="Times New Roman"/>
          <w:color w:val="000000" w:themeColor="text1"/>
          <w:sz w:val="24"/>
          <w:szCs w:val="24"/>
        </w:rPr>
        <w:t>The convergence of recent acts of racial injustic</w:t>
      </w:r>
      <w:r w:rsidR="60A30BFA" w:rsidRPr="6095F231">
        <w:rPr>
          <w:rFonts w:ascii="Times New Roman" w:eastAsia="Times New Roman" w:hAnsi="Times New Roman"/>
          <w:color w:val="000000" w:themeColor="text1"/>
          <w:sz w:val="24"/>
          <w:szCs w:val="24"/>
        </w:rPr>
        <w:t>e and longstanding strained relationships with law enforcement agencies</w:t>
      </w:r>
      <w:r w:rsidR="3FF57E93" w:rsidRPr="6095F231">
        <w:rPr>
          <w:rFonts w:ascii="Times New Roman" w:eastAsia="Times New Roman" w:hAnsi="Times New Roman"/>
          <w:color w:val="000000" w:themeColor="text1"/>
          <w:sz w:val="24"/>
          <w:szCs w:val="24"/>
        </w:rPr>
        <w:t xml:space="preserve"> </w:t>
      </w:r>
      <w:r w:rsidRPr="6095F231">
        <w:rPr>
          <w:rFonts w:ascii="Times New Roman" w:eastAsia="Times New Roman" w:hAnsi="Times New Roman"/>
          <w:color w:val="000000" w:themeColor="text1"/>
          <w:sz w:val="24"/>
          <w:szCs w:val="24"/>
        </w:rPr>
        <w:t xml:space="preserve">has reignited a </w:t>
      </w:r>
      <w:r w:rsidR="59F96986" w:rsidRPr="6095F231">
        <w:rPr>
          <w:rFonts w:ascii="Times New Roman" w:eastAsia="Times New Roman" w:hAnsi="Times New Roman"/>
          <w:color w:val="000000" w:themeColor="text1"/>
          <w:sz w:val="24"/>
          <w:szCs w:val="24"/>
        </w:rPr>
        <w:t xml:space="preserve">cultural </w:t>
      </w:r>
      <w:r w:rsidRPr="6095F231">
        <w:rPr>
          <w:rFonts w:ascii="Times New Roman" w:eastAsia="Times New Roman" w:hAnsi="Times New Roman"/>
          <w:color w:val="000000" w:themeColor="text1"/>
          <w:sz w:val="24"/>
          <w:szCs w:val="24"/>
        </w:rPr>
        <w:t>movement to address racial inequities that have oppressed vulnerable communities for centuries. The cultural trauma Black communities have had to grapple with has led to public outcry and a demand for reform within our law enforcement agencies. This ongoing racial injustice has galvanized a swath of street protests worldwide</w:t>
      </w:r>
      <w:r w:rsidR="001D73B1">
        <w:rPr>
          <w:rFonts w:ascii="Times New Roman" w:eastAsia="Times New Roman" w:hAnsi="Times New Roman"/>
          <w:color w:val="000000" w:themeColor="text1"/>
          <w:sz w:val="24"/>
          <w:szCs w:val="24"/>
        </w:rPr>
        <w:t xml:space="preserve"> and </w:t>
      </w:r>
      <w:r w:rsidRPr="6095F231">
        <w:rPr>
          <w:rFonts w:ascii="Times New Roman" w:eastAsia="Times New Roman" w:hAnsi="Times New Roman"/>
          <w:color w:val="000000" w:themeColor="text1"/>
          <w:sz w:val="24"/>
          <w:szCs w:val="24"/>
        </w:rPr>
        <w:t xml:space="preserve">has led to demands for racial justice, calls for local and city governments to transform police infrastructures, demands for the removal of racist relics and statues, and an appeal for educational institutions to develop anti-racist action plans. Historians and academic researchers are calling this time of global mass protests against racial injustice the largest uprising in American history, surpassing the riots, rallies, and protests of the Civil Rights Movement throughout the 1960s and 70s. </w:t>
      </w:r>
    </w:p>
    <w:p w14:paraId="31F2CCFF" w14:textId="77777777" w:rsidR="00516E43" w:rsidRDefault="00516E43" w:rsidP="6095F231">
      <w:pPr>
        <w:ind w:left="0"/>
        <w:rPr>
          <w:rFonts w:ascii="Times New Roman" w:eastAsia="Times New Roman" w:hAnsi="Times New Roman"/>
          <w:color w:val="000000" w:themeColor="text1"/>
          <w:sz w:val="24"/>
          <w:szCs w:val="24"/>
        </w:rPr>
      </w:pPr>
    </w:p>
    <w:p w14:paraId="4AAF1CBE" w14:textId="5BD1DBF8" w:rsidR="77AA6218" w:rsidRDefault="03740909" w:rsidP="6095F231">
      <w:pPr>
        <w:ind w:left="0"/>
        <w:rPr>
          <w:rFonts w:ascii="Times New Roman" w:eastAsia="Times New Roman" w:hAnsi="Times New Roman"/>
          <w:color w:val="000000" w:themeColor="text1"/>
          <w:sz w:val="24"/>
          <w:szCs w:val="24"/>
        </w:rPr>
      </w:pPr>
      <w:r w:rsidRPr="03740909">
        <w:rPr>
          <w:rFonts w:ascii="Times New Roman" w:eastAsia="Times New Roman" w:hAnsi="Times New Roman"/>
          <w:color w:val="000000" w:themeColor="text1"/>
          <w:sz w:val="24"/>
          <w:szCs w:val="24"/>
        </w:rPr>
        <w:t xml:space="preserve">As the country confronts its racist underbelly, it is crucially important that educational institutions, like ours, prepare our students for what will undoubtedly become a requisite for any career field that involves public service and engagement with some </w:t>
      </w:r>
      <w:r w:rsidR="0072505E">
        <w:rPr>
          <w:rFonts w:ascii="Times New Roman" w:eastAsia="Times New Roman" w:hAnsi="Times New Roman"/>
          <w:color w:val="000000" w:themeColor="text1"/>
          <w:sz w:val="24"/>
          <w:szCs w:val="24"/>
        </w:rPr>
        <w:t xml:space="preserve">of </w:t>
      </w:r>
      <w:r w:rsidRPr="03740909">
        <w:rPr>
          <w:rFonts w:ascii="Times New Roman" w:eastAsia="Times New Roman" w:hAnsi="Times New Roman"/>
          <w:color w:val="000000" w:themeColor="text1"/>
          <w:sz w:val="24"/>
          <w:szCs w:val="24"/>
        </w:rPr>
        <w:t xml:space="preserve">our most vulnerable communities of color. JUS 122: Race and Justice is not only going to help students gain an understanding of the ways the current racial backdrop has impacted the field of law enforcement, but it will also aim to prepare students for an ever-changing racial climate that goes through different iterations based on the ways systemic racism converges with different U.S. institutions. JUS 122: Race and Justice normalizes cultural competency as a skill that entry-level professionals need to enter the criminal justice field, specifically in urban areas like Philadelphia.  </w:t>
      </w:r>
    </w:p>
    <w:p w14:paraId="3AEE7127" w14:textId="77777777" w:rsidR="6095F231" w:rsidRDefault="6095F231" w:rsidP="6095F231">
      <w:pPr>
        <w:ind w:left="0"/>
        <w:rPr>
          <w:rFonts w:ascii="Times New Roman" w:eastAsia="Times New Roman" w:hAnsi="Times New Roman"/>
          <w:color w:val="000000" w:themeColor="text1"/>
          <w:sz w:val="24"/>
          <w:szCs w:val="24"/>
        </w:rPr>
      </w:pPr>
    </w:p>
    <w:p w14:paraId="6877AD9F" w14:textId="3A903455" w:rsidR="00516E43" w:rsidRDefault="33D916B2" w:rsidP="6095F231">
      <w:pPr>
        <w:ind w:left="0"/>
        <w:rPr>
          <w:rFonts w:ascii="Times New Roman" w:eastAsia="Times New Roman" w:hAnsi="Times New Roman"/>
          <w:color w:val="000000" w:themeColor="text1"/>
          <w:sz w:val="24"/>
          <w:szCs w:val="24"/>
        </w:rPr>
      </w:pPr>
      <w:r w:rsidRPr="6095F231">
        <w:rPr>
          <w:rFonts w:ascii="Times New Roman" w:eastAsia="Times New Roman" w:hAnsi="Times New Roman"/>
          <w:color w:val="000000" w:themeColor="text1"/>
          <w:sz w:val="24"/>
          <w:szCs w:val="24"/>
        </w:rPr>
        <w:t>By exploring the intersectionality of rac</w:t>
      </w:r>
      <w:r w:rsidR="765BF7A9" w:rsidRPr="6095F231">
        <w:rPr>
          <w:rFonts w:ascii="Times New Roman" w:eastAsia="Times New Roman" w:hAnsi="Times New Roman"/>
          <w:color w:val="000000" w:themeColor="text1"/>
          <w:sz w:val="24"/>
          <w:szCs w:val="24"/>
        </w:rPr>
        <w:t>e</w:t>
      </w:r>
      <w:r w:rsidRPr="6095F231">
        <w:rPr>
          <w:rFonts w:ascii="Times New Roman" w:eastAsia="Times New Roman" w:hAnsi="Times New Roman"/>
          <w:color w:val="000000" w:themeColor="text1"/>
          <w:sz w:val="24"/>
          <w:szCs w:val="24"/>
        </w:rPr>
        <w:t xml:space="preserve">, ethnicity and </w:t>
      </w:r>
      <w:r w:rsidR="52791A1D" w:rsidRPr="6095F231">
        <w:rPr>
          <w:rFonts w:ascii="Times New Roman" w:eastAsia="Times New Roman" w:hAnsi="Times New Roman"/>
          <w:color w:val="000000" w:themeColor="text1"/>
          <w:sz w:val="24"/>
          <w:szCs w:val="24"/>
        </w:rPr>
        <w:t xml:space="preserve">crime and </w:t>
      </w:r>
      <w:r w:rsidR="43E96204" w:rsidRPr="6095F231">
        <w:rPr>
          <w:rFonts w:ascii="Times New Roman" w:eastAsia="Times New Roman" w:hAnsi="Times New Roman"/>
          <w:color w:val="000000" w:themeColor="text1"/>
          <w:sz w:val="24"/>
          <w:szCs w:val="24"/>
        </w:rPr>
        <w:t xml:space="preserve">the functions of the </w:t>
      </w:r>
      <w:r w:rsidR="033BF695" w:rsidRPr="6095F231">
        <w:rPr>
          <w:rFonts w:ascii="Times New Roman" w:eastAsia="Times New Roman" w:hAnsi="Times New Roman"/>
          <w:color w:val="000000" w:themeColor="text1"/>
          <w:sz w:val="24"/>
          <w:szCs w:val="24"/>
        </w:rPr>
        <w:t>criminal justice syste</w:t>
      </w:r>
      <w:r w:rsidR="09AECEDB" w:rsidRPr="6095F231">
        <w:rPr>
          <w:rFonts w:ascii="Times New Roman" w:eastAsia="Times New Roman" w:hAnsi="Times New Roman"/>
          <w:color w:val="000000" w:themeColor="text1"/>
          <w:sz w:val="24"/>
          <w:szCs w:val="24"/>
        </w:rPr>
        <w:t xml:space="preserve">m, </w:t>
      </w:r>
      <w:r w:rsidR="2446F26D" w:rsidRPr="6095F231">
        <w:rPr>
          <w:rFonts w:ascii="Times New Roman" w:eastAsia="Times New Roman" w:hAnsi="Times New Roman"/>
          <w:color w:val="000000" w:themeColor="text1"/>
          <w:sz w:val="24"/>
          <w:szCs w:val="24"/>
        </w:rPr>
        <w:t xml:space="preserve">students will develop an acute awareness </w:t>
      </w:r>
      <w:r w:rsidR="77791E75" w:rsidRPr="6095F231">
        <w:rPr>
          <w:rFonts w:ascii="Times New Roman" w:eastAsia="Times New Roman" w:hAnsi="Times New Roman"/>
          <w:color w:val="000000" w:themeColor="text1"/>
          <w:sz w:val="24"/>
          <w:szCs w:val="24"/>
        </w:rPr>
        <w:t xml:space="preserve">of the history </w:t>
      </w:r>
      <w:r w:rsidR="6E170ADD" w:rsidRPr="6095F231">
        <w:rPr>
          <w:rFonts w:ascii="Times New Roman" w:eastAsia="Times New Roman" w:hAnsi="Times New Roman"/>
          <w:color w:val="000000" w:themeColor="text1"/>
          <w:sz w:val="24"/>
          <w:szCs w:val="24"/>
        </w:rPr>
        <w:t>of</w:t>
      </w:r>
      <w:r w:rsidR="6B9EEC79" w:rsidRPr="6095F231">
        <w:rPr>
          <w:rFonts w:ascii="Times New Roman" w:eastAsia="Times New Roman" w:hAnsi="Times New Roman"/>
          <w:color w:val="000000" w:themeColor="text1"/>
          <w:sz w:val="24"/>
          <w:szCs w:val="24"/>
        </w:rPr>
        <w:t xml:space="preserve"> systemic issues</w:t>
      </w:r>
      <w:r w:rsidR="4D697D76" w:rsidRPr="6095F231">
        <w:rPr>
          <w:rFonts w:ascii="Times New Roman" w:eastAsia="Times New Roman" w:hAnsi="Times New Roman"/>
          <w:color w:val="000000" w:themeColor="text1"/>
          <w:sz w:val="24"/>
          <w:szCs w:val="24"/>
        </w:rPr>
        <w:t xml:space="preserve"> that significantly impact the relationship between </w:t>
      </w:r>
      <w:r w:rsidR="49D4A718" w:rsidRPr="6095F231">
        <w:rPr>
          <w:rFonts w:ascii="Times New Roman" w:eastAsia="Times New Roman" w:hAnsi="Times New Roman"/>
          <w:color w:val="000000" w:themeColor="text1"/>
          <w:sz w:val="24"/>
          <w:szCs w:val="24"/>
        </w:rPr>
        <w:t xml:space="preserve">the </w:t>
      </w:r>
      <w:r w:rsidR="4D697D76" w:rsidRPr="6095F231">
        <w:rPr>
          <w:rFonts w:ascii="Times New Roman" w:eastAsia="Times New Roman" w:hAnsi="Times New Roman"/>
          <w:color w:val="000000" w:themeColor="text1"/>
          <w:sz w:val="24"/>
          <w:szCs w:val="24"/>
        </w:rPr>
        <w:t>community and</w:t>
      </w:r>
      <w:r w:rsidR="1C1BB62C" w:rsidRPr="6095F231">
        <w:rPr>
          <w:rFonts w:ascii="Times New Roman" w:eastAsia="Times New Roman" w:hAnsi="Times New Roman"/>
          <w:color w:val="000000" w:themeColor="text1"/>
          <w:sz w:val="24"/>
          <w:szCs w:val="24"/>
        </w:rPr>
        <w:t xml:space="preserve"> law enforcement</w:t>
      </w:r>
      <w:r w:rsidR="6B9EEC79" w:rsidRPr="6095F231">
        <w:rPr>
          <w:rFonts w:ascii="Times New Roman" w:eastAsia="Times New Roman" w:hAnsi="Times New Roman"/>
          <w:color w:val="000000" w:themeColor="text1"/>
          <w:sz w:val="24"/>
          <w:szCs w:val="24"/>
        </w:rPr>
        <w:t>.</w:t>
      </w:r>
      <w:r w:rsidR="42F0E74E" w:rsidRPr="6095F231">
        <w:rPr>
          <w:rFonts w:ascii="Times New Roman" w:eastAsia="Times New Roman" w:hAnsi="Times New Roman"/>
          <w:color w:val="000000" w:themeColor="text1"/>
          <w:sz w:val="24"/>
          <w:szCs w:val="24"/>
        </w:rPr>
        <w:t xml:space="preserve"> </w:t>
      </w:r>
      <w:r w:rsidR="7CDE80F3" w:rsidRPr="6095F231">
        <w:rPr>
          <w:rFonts w:ascii="Times New Roman" w:eastAsia="Times New Roman" w:hAnsi="Times New Roman"/>
          <w:color w:val="000000" w:themeColor="text1"/>
          <w:sz w:val="24"/>
          <w:szCs w:val="24"/>
        </w:rPr>
        <w:t xml:space="preserve">As a requirement for </w:t>
      </w:r>
      <w:r w:rsidR="00516E43">
        <w:rPr>
          <w:rFonts w:ascii="Times New Roman" w:eastAsia="Times New Roman" w:hAnsi="Times New Roman"/>
          <w:color w:val="000000" w:themeColor="text1"/>
          <w:sz w:val="24"/>
          <w:szCs w:val="24"/>
        </w:rPr>
        <w:t>students enrolled in the</w:t>
      </w:r>
      <w:r w:rsidR="00516E43" w:rsidRPr="6095F231">
        <w:rPr>
          <w:rFonts w:ascii="Times New Roman" w:eastAsia="Times New Roman" w:hAnsi="Times New Roman"/>
          <w:color w:val="000000" w:themeColor="text1"/>
          <w:sz w:val="24"/>
          <w:szCs w:val="24"/>
        </w:rPr>
        <w:t xml:space="preserve"> </w:t>
      </w:r>
      <w:r w:rsidR="7CDE80F3" w:rsidRPr="6095F231">
        <w:rPr>
          <w:rFonts w:ascii="Times New Roman" w:eastAsia="Times New Roman" w:hAnsi="Times New Roman"/>
          <w:color w:val="000000" w:themeColor="text1"/>
          <w:sz w:val="24"/>
          <w:szCs w:val="24"/>
        </w:rPr>
        <w:t>Criminal Justice</w:t>
      </w:r>
      <w:r w:rsidR="7146C4B3" w:rsidRPr="6095F231">
        <w:rPr>
          <w:rFonts w:ascii="Times New Roman" w:eastAsia="Times New Roman" w:hAnsi="Times New Roman"/>
          <w:color w:val="000000" w:themeColor="text1"/>
          <w:sz w:val="24"/>
          <w:szCs w:val="24"/>
        </w:rPr>
        <w:t xml:space="preserve"> </w:t>
      </w:r>
      <w:r w:rsidR="00516E43">
        <w:rPr>
          <w:rFonts w:ascii="Times New Roman" w:eastAsia="Times New Roman" w:hAnsi="Times New Roman"/>
          <w:color w:val="000000" w:themeColor="text1"/>
          <w:sz w:val="24"/>
          <w:szCs w:val="24"/>
        </w:rPr>
        <w:t>program</w:t>
      </w:r>
      <w:r w:rsidR="7146C4B3" w:rsidRPr="6095F231">
        <w:rPr>
          <w:rFonts w:ascii="Times New Roman" w:eastAsia="Times New Roman" w:hAnsi="Times New Roman"/>
          <w:color w:val="000000" w:themeColor="text1"/>
          <w:sz w:val="24"/>
          <w:szCs w:val="24"/>
        </w:rPr>
        <w:t>, this course will give student</w:t>
      </w:r>
      <w:r w:rsidR="6B646071" w:rsidRPr="6095F231">
        <w:rPr>
          <w:rFonts w:ascii="Times New Roman" w:eastAsia="Times New Roman" w:hAnsi="Times New Roman"/>
          <w:color w:val="000000" w:themeColor="text1"/>
          <w:sz w:val="24"/>
          <w:szCs w:val="24"/>
        </w:rPr>
        <w:t>s</w:t>
      </w:r>
      <w:r w:rsidR="7146C4B3" w:rsidRPr="6095F231">
        <w:rPr>
          <w:rFonts w:ascii="Times New Roman" w:eastAsia="Times New Roman" w:hAnsi="Times New Roman"/>
          <w:color w:val="000000" w:themeColor="text1"/>
          <w:sz w:val="24"/>
          <w:szCs w:val="24"/>
        </w:rPr>
        <w:t xml:space="preserve"> the opportunity to examine the </w:t>
      </w:r>
      <w:r w:rsidR="4AB6D30A" w:rsidRPr="6095F231">
        <w:rPr>
          <w:rFonts w:ascii="Times New Roman" w:eastAsia="Times New Roman" w:hAnsi="Times New Roman"/>
          <w:color w:val="000000" w:themeColor="text1"/>
          <w:sz w:val="24"/>
          <w:szCs w:val="24"/>
        </w:rPr>
        <w:t>lack</w:t>
      </w:r>
      <w:r w:rsidR="7146C4B3" w:rsidRPr="6095F231">
        <w:rPr>
          <w:rFonts w:ascii="Times New Roman" w:eastAsia="Times New Roman" w:hAnsi="Times New Roman"/>
          <w:color w:val="000000" w:themeColor="text1"/>
          <w:sz w:val="24"/>
          <w:szCs w:val="24"/>
        </w:rPr>
        <w:t xml:space="preserve"> </w:t>
      </w:r>
      <w:r w:rsidR="70E7BDE2" w:rsidRPr="6095F231">
        <w:rPr>
          <w:rFonts w:ascii="Times New Roman" w:eastAsia="Times New Roman" w:hAnsi="Times New Roman"/>
          <w:color w:val="000000" w:themeColor="text1"/>
          <w:sz w:val="24"/>
          <w:szCs w:val="24"/>
        </w:rPr>
        <w:t>of</w:t>
      </w:r>
      <w:r w:rsidR="7146C4B3" w:rsidRPr="6095F231">
        <w:rPr>
          <w:rFonts w:ascii="Times New Roman" w:eastAsia="Times New Roman" w:hAnsi="Times New Roman"/>
          <w:color w:val="000000" w:themeColor="text1"/>
          <w:sz w:val="24"/>
          <w:szCs w:val="24"/>
        </w:rPr>
        <w:t xml:space="preserve"> diverse representation and cultural competency</w:t>
      </w:r>
      <w:r w:rsidR="70311D95" w:rsidRPr="6095F231">
        <w:rPr>
          <w:rFonts w:ascii="Times New Roman" w:eastAsia="Times New Roman" w:hAnsi="Times New Roman"/>
          <w:color w:val="000000" w:themeColor="text1"/>
          <w:sz w:val="24"/>
          <w:szCs w:val="24"/>
        </w:rPr>
        <w:t xml:space="preserve"> </w:t>
      </w:r>
      <w:r w:rsidR="4D65FFEB" w:rsidRPr="6095F231">
        <w:rPr>
          <w:rFonts w:ascii="Times New Roman" w:eastAsia="Times New Roman" w:hAnsi="Times New Roman"/>
          <w:color w:val="000000" w:themeColor="text1"/>
          <w:sz w:val="24"/>
          <w:szCs w:val="24"/>
        </w:rPr>
        <w:t xml:space="preserve">throughout </w:t>
      </w:r>
      <w:r w:rsidR="70311D95" w:rsidRPr="6095F231">
        <w:rPr>
          <w:rFonts w:ascii="Times New Roman" w:eastAsia="Times New Roman" w:hAnsi="Times New Roman"/>
          <w:color w:val="000000" w:themeColor="text1"/>
          <w:sz w:val="24"/>
          <w:szCs w:val="24"/>
        </w:rPr>
        <w:t>various organizations.</w:t>
      </w:r>
      <w:r w:rsidR="2072CDC7" w:rsidRPr="6095F231">
        <w:rPr>
          <w:rFonts w:ascii="Times New Roman" w:eastAsia="Times New Roman" w:hAnsi="Times New Roman"/>
          <w:color w:val="000000" w:themeColor="text1"/>
          <w:sz w:val="24"/>
          <w:szCs w:val="24"/>
        </w:rPr>
        <w:t xml:space="preserve"> </w:t>
      </w:r>
      <w:r w:rsidR="22B331FE" w:rsidRPr="6095F231">
        <w:rPr>
          <w:rFonts w:ascii="Times New Roman" w:eastAsia="Times New Roman" w:hAnsi="Times New Roman"/>
          <w:color w:val="000000" w:themeColor="text1"/>
          <w:sz w:val="24"/>
          <w:szCs w:val="24"/>
        </w:rPr>
        <w:t>Additionally, this course will st</w:t>
      </w:r>
      <w:r w:rsidR="299DFA84" w:rsidRPr="6095F231">
        <w:rPr>
          <w:rFonts w:ascii="Times New Roman" w:eastAsia="Times New Roman" w:hAnsi="Times New Roman"/>
          <w:color w:val="000000" w:themeColor="text1"/>
          <w:sz w:val="24"/>
          <w:szCs w:val="24"/>
        </w:rPr>
        <w:t>rengthen</w:t>
      </w:r>
      <w:r w:rsidR="2205532D" w:rsidRPr="6095F231">
        <w:rPr>
          <w:rFonts w:ascii="Times New Roman" w:eastAsia="Times New Roman" w:hAnsi="Times New Roman"/>
          <w:color w:val="000000" w:themeColor="text1"/>
          <w:sz w:val="24"/>
          <w:szCs w:val="24"/>
        </w:rPr>
        <w:t xml:space="preserve"> the</w:t>
      </w:r>
      <w:r w:rsidR="22B331FE" w:rsidRPr="6095F231">
        <w:rPr>
          <w:rFonts w:ascii="Times New Roman" w:eastAsia="Times New Roman" w:hAnsi="Times New Roman"/>
          <w:color w:val="000000" w:themeColor="text1"/>
          <w:sz w:val="24"/>
          <w:szCs w:val="24"/>
        </w:rPr>
        <w:t xml:space="preserve"> understanding of core principles and practices</w:t>
      </w:r>
      <w:r w:rsidR="4D77B690" w:rsidRPr="6095F231">
        <w:rPr>
          <w:rFonts w:ascii="Times New Roman" w:eastAsia="Times New Roman" w:hAnsi="Times New Roman"/>
          <w:color w:val="000000" w:themeColor="text1"/>
          <w:sz w:val="24"/>
          <w:szCs w:val="24"/>
        </w:rPr>
        <w:t xml:space="preserve"> outlined in the</w:t>
      </w:r>
      <w:r w:rsidR="14AE2CE5" w:rsidRPr="6095F231">
        <w:rPr>
          <w:rFonts w:ascii="Times New Roman" w:eastAsia="Times New Roman" w:hAnsi="Times New Roman"/>
          <w:color w:val="000000" w:themeColor="text1"/>
          <w:sz w:val="24"/>
          <w:szCs w:val="24"/>
        </w:rPr>
        <w:t xml:space="preserve"> program</w:t>
      </w:r>
      <w:r w:rsidR="4D77B690" w:rsidRPr="6095F231">
        <w:rPr>
          <w:rFonts w:ascii="Times New Roman" w:eastAsia="Times New Roman" w:hAnsi="Times New Roman"/>
          <w:color w:val="000000" w:themeColor="text1"/>
          <w:sz w:val="24"/>
          <w:szCs w:val="24"/>
        </w:rPr>
        <w:t xml:space="preserve"> learning outcomes for the Criminal Justice d</w:t>
      </w:r>
      <w:r w:rsidR="7D9A6D42" w:rsidRPr="6095F231">
        <w:rPr>
          <w:rFonts w:ascii="Times New Roman" w:eastAsia="Times New Roman" w:hAnsi="Times New Roman"/>
          <w:color w:val="000000" w:themeColor="text1"/>
          <w:sz w:val="24"/>
          <w:szCs w:val="24"/>
        </w:rPr>
        <w:t xml:space="preserve">egree. </w:t>
      </w:r>
      <w:r w:rsidR="70C9C2EF" w:rsidRPr="6095F231">
        <w:rPr>
          <w:rFonts w:ascii="Times New Roman" w:eastAsia="Times New Roman" w:hAnsi="Times New Roman"/>
          <w:color w:val="000000" w:themeColor="text1"/>
          <w:sz w:val="24"/>
          <w:szCs w:val="24"/>
        </w:rPr>
        <w:t>This is the first course</w:t>
      </w:r>
      <w:r w:rsidR="14A37EFC" w:rsidRPr="6095F231">
        <w:rPr>
          <w:rFonts w:ascii="Times New Roman" w:eastAsia="Times New Roman" w:hAnsi="Times New Roman"/>
          <w:color w:val="000000" w:themeColor="text1"/>
          <w:sz w:val="24"/>
          <w:szCs w:val="24"/>
        </w:rPr>
        <w:t xml:space="preserve"> within the department</w:t>
      </w:r>
      <w:r w:rsidR="486F6617" w:rsidRPr="6095F231">
        <w:rPr>
          <w:rFonts w:ascii="Times New Roman" w:eastAsia="Times New Roman" w:hAnsi="Times New Roman"/>
          <w:color w:val="000000" w:themeColor="text1"/>
          <w:sz w:val="24"/>
          <w:szCs w:val="24"/>
        </w:rPr>
        <w:t xml:space="preserve"> to exclusively address social equity </w:t>
      </w:r>
      <w:r w:rsidR="001D73B1" w:rsidRPr="6095F231">
        <w:rPr>
          <w:rFonts w:ascii="Times New Roman" w:eastAsia="Times New Roman" w:hAnsi="Times New Roman"/>
          <w:color w:val="000000" w:themeColor="text1"/>
          <w:sz w:val="24"/>
          <w:szCs w:val="24"/>
        </w:rPr>
        <w:t xml:space="preserve">and inclusion from a professional perspective. </w:t>
      </w:r>
      <w:r w:rsidR="00A629D5">
        <w:rPr>
          <w:rFonts w:ascii="Times New Roman" w:eastAsia="Times New Roman" w:hAnsi="Times New Roman"/>
          <w:color w:val="000000" w:themeColor="text1"/>
          <w:sz w:val="24"/>
          <w:szCs w:val="24"/>
        </w:rPr>
        <w:t xml:space="preserve">Students in </w:t>
      </w:r>
      <w:r w:rsidR="001D73B1" w:rsidRPr="6095F231">
        <w:rPr>
          <w:rFonts w:ascii="Times New Roman" w:eastAsia="Times New Roman" w:hAnsi="Times New Roman"/>
          <w:color w:val="000000" w:themeColor="text1"/>
          <w:sz w:val="24"/>
          <w:szCs w:val="24"/>
        </w:rPr>
        <w:t xml:space="preserve">this course will </w:t>
      </w:r>
      <w:r w:rsidR="00A629D5">
        <w:rPr>
          <w:rFonts w:ascii="Times New Roman" w:eastAsia="Times New Roman" w:hAnsi="Times New Roman"/>
          <w:color w:val="000000" w:themeColor="text1"/>
          <w:sz w:val="24"/>
          <w:szCs w:val="24"/>
        </w:rPr>
        <w:t>analyze</w:t>
      </w:r>
      <w:r w:rsidR="00A629D5" w:rsidRPr="6095F231">
        <w:rPr>
          <w:rFonts w:ascii="Times New Roman" w:eastAsia="Times New Roman" w:hAnsi="Times New Roman"/>
          <w:color w:val="000000" w:themeColor="text1"/>
          <w:sz w:val="24"/>
          <w:szCs w:val="24"/>
        </w:rPr>
        <w:t xml:space="preserve"> </w:t>
      </w:r>
      <w:r w:rsidR="001D73B1" w:rsidRPr="6095F231">
        <w:rPr>
          <w:rFonts w:ascii="Times New Roman" w:eastAsia="Times New Roman" w:hAnsi="Times New Roman"/>
          <w:color w:val="000000" w:themeColor="text1"/>
          <w:sz w:val="24"/>
          <w:szCs w:val="24"/>
        </w:rPr>
        <w:t>topics ranging from the myths and realities of crime,</w:t>
      </w:r>
      <w:r w:rsidR="001D73B1">
        <w:rPr>
          <w:rFonts w:ascii="Times New Roman" w:eastAsia="Times New Roman" w:hAnsi="Times New Roman"/>
          <w:color w:val="000000" w:themeColor="text1"/>
          <w:sz w:val="24"/>
          <w:szCs w:val="24"/>
        </w:rPr>
        <w:t xml:space="preserve"> to</w:t>
      </w:r>
      <w:r w:rsidR="001D73B1" w:rsidRPr="6095F231">
        <w:rPr>
          <w:rFonts w:ascii="Times New Roman" w:eastAsia="Times New Roman" w:hAnsi="Times New Roman"/>
          <w:color w:val="000000" w:themeColor="text1"/>
          <w:sz w:val="24"/>
          <w:szCs w:val="24"/>
        </w:rPr>
        <w:t xml:space="preserve"> biases on the bench and the overall color of justice</w:t>
      </w:r>
      <w:r w:rsidR="3189E2F5" w:rsidRPr="6095F231">
        <w:rPr>
          <w:rFonts w:ascii="Times New Roman" w:eastAsia="Times New Roman" w:hAnsi="Times New Roman"/>
          <w:color w:val="000000" w:themeColor="text1"/>
          <w:sz w:val="24"/>
          <w:szCs w:val="24"/>
        </w:rPr>
        <w:t>.</w:t>
      </w:r>
      <w:r w:rsidR="7B15FF56" w:rsidRPr="6095F231">
        <w:rPr>
          <w:rFonts w:ascii="Times New Roman" w:eastAsia="Times New Roman" w:hAnsi="Times New Roman"/>
          <w:color w:val="000000" w:themeColor="text1"/>
          <w:sz w:val="24"/>
          <w:szCs w:val="24"/>
        </w:rPr>
        <w:t xml:space="preserve"> </w:t>
      </w:r>
      <w:r w:rsidR="7AD28100" w:rsidRPr="6095F231">
        <w:rPr>
          <w:rFonts w:ascii="Times New Roman" w:eastAsia="Times New Roman" w:hAnsi="Times New Roman"/>
          <w:color w:val="000000" w:themeColor="text1"/>
          <w:sz w:val="24"/>
          <w:szCs w:val="24"/>
        </w:rPr>
        <w:t>After evaluating research</w:t>
      </w:r>
      <w:r w:rsidR="13E0B8FB" w:rsidRPr="6095F231">
        <w:rPr>
          <w:rFonts w:ascii="Times New Roman" w:eastAsia="Times New Roman" w:hAnsi="Times New Roman"/>
          <w:color w:val="000000" w:themeColor="text1"/>
          <w:sz w:val="24"/>
          <w:szCs w:val="24"/>
        </w:rPr>
        <w:t xml:space="preserve"> and</w:t>
      </w:r>
      <w:r w:rsidR="7AD28100" w:rsidRPr="6095F231">
        <w:rPr>
          <w:rFonts w:ascii="Times New Roman" w:eastAsia="Times New Roman" w:hAnsi="Times New Roman"/>
          <w:color w:val="000000" w:themeColor="text1"/>
          <w:sz w:val="24"/>
          <w:szCs w:val="24"/>
        </w:rPr>
        <w:t xml:space="preserve"> identifying past, </w:t>
      </w:r>
      <w:proofErr w:type="gramStart"/>
      <w:r w:rsidR="7AD28100" w:rsidRPr="6095F231">
        <w:rPr>
          <w:rFonts w:ascii="Times New Roman" w:eastAsia="Times New Roman" w:hAnsi="Times New Roman"/>
          <w:color w:val="000000" w:themeColor="text1"/>
          <w:sz w:val="24"/>
          <w:szCs w:val="24"/>
        </w:rPr>
        <w:t>present</w:t>
      </w:r>
      <w:proofErr w:type="gramEnd"/>
      <w:r w:rsidR="7AD28100" w:rsidRPr="6095F231">
        <w:rPr>
          <w:rFonts w:ascii="Times New Roman" w:eastAsia="Times New Roman" w:hAnsi="Times New Roman"/>
          <w:color w:val="000000" w:themeColor="text1"/>
          <w:sz w:val="24"/>
          <w:szCs w:val="24"/>
        </w:rPr>
        <w:t xml:space="preserve"> and future trends</w:t>
      </w:r>
      <w:r w:rsidR="7E3F213C" w:rsidRPr="6095F231">
        <w:rPr>
          <w:rFonts w:ascii="Times New Roman" w:eastAsia="Times New Roman" w:hAnsi="Times New Roman"/>
          <w:color w:val="000000" w:themeColor="text1"/>
          <w:sz w:val="24"/>
          <w:szCs w:val="24"/>
        </w:rPr>
        <w:t>,</w:t>
      </w:r>
      <w:r w:rsidR="0EA8273B" w:rsidRPr="6095F231">
        <w:rPr>
          <w:rFonts w:ascii="Times New Roman" w:eastAsia="Times New Roman" w:hAnsi="Times New Roman"/>
          <w:color w:val="000000" w:themeColor="text1"/>
          <w:sz w:val="24"/>
          <w:szCs w:val="24"/>
        </w:rPr>
        <w:t xml:space="preserve"> </w:t>
      </w:r>
      <w:r w:rsidR="64351750" w:rsidRPr="6095F231">
        <w:rPr>
          <w:rFonts w:ascii="Times New Roman" w:eastAsia="Times New Roman" w:hAnsi="Times New Roman"/>
          <w:color w:val="000000" w:themeColor="text1"/>
          <w:sz w:val="24"/>
          <w:szCs w:val="24"/>
        </w:rPr>
        <w:t>students will</w:t>
      </w:r>
      <w:r w:rsidR="59E5A7A2" w:rsidRPr="6095F231">
        <w:rPr>
          <w:rFonts w:ascii="Times New Roman" w:eastAsia="Times New Roman" w:hAnsi="Times New Roman"/>
          <w:color w:val="000000" w:themeColor="text1"/>
          <w:sz w:val="24"/>
          <w:szCs w:val="24"/>
        </w:rPr>
        <w:t xml:space="preserve"> gain information and insight that e</w:t>
      </w:r>
      <w:r w:rsidR="21314B0D" w:rsidRPr="6095F231">
        <w:rPr>
          <w:rFonts w:ascii="Times New Roman" w:eastAsia="Times New Roman" w:hAnsi="Times New Roman"/>
          <w:color w:val="000000" w:themeColor="text1"/>
          <w:sz w:val="24"/>
          <w:szCs w:val="24"/>
        </w:rPr>
        <w:t>mpower</w:t>
      </w:r>
      <w:r w:rsidR="75203137" w:rsidRPr="6095F231">
        <w:rPr>
          <w:rFonts w:ascii="Times New Roman" w:eastAsia="Times New Roman" w:hAnsi="Times New Roman"/>
          <w:color w:val="000000" w:themeColor="text1"/>
          <w:sz w:val="24"/>
          <w:szCs w:val="24"/>
        </w:rPr>
        <w:t>s them</w:t>
      </w:r>
      <w:r w:rsidR="21314B0D" w:rsidRPr="6095F231">
        <w:rPr>
          <w:rFonts w:ascii="Times New Roman" w:eastAsia="Times New Roman" w:hAnsi="Times New Roman"/>
          <w:color w:val="000000" w:themeColor="text1"/>
          <w:sz w:val="24"/>
          <w:szCs w:val="24"/>
        </w:rPr>
        <w:t xml:space="preserve"> to make meaningful</w:t>
      </w:r>
      <w:r w:rsidR="0A3300FD" w:rsidRPr="6095F231">
        <w:rPr>
          <w:rFonts w:ascii="Times New Roman" w:eastAsia="Times New Roman" w:hAnsi="Times New Roman"/>
          <w:color w:val="000000" w:themeColor="text1"/>
          <w:sz w:val="24"/>
          <w:szCs w:val="24"/>
        </w:rPr>
        <w:t xml:space="preserve"> change</w:t>
      </w:r>
      <w:r w:rsidR="0801E92B" w:rsidRPr="6095F231">
        <w:rPr>
          <w:rFonts w:ascii="Times New Roman" w:eastAsia="Times New Roman" w:hAnsi="Times New Roman"/>
          <w:color w:val="000000" w:themeColor="text1"/>
          <w:sz w:val="24"/>
          <w:szCs w:val="24"/>
        </w:rPr>
        <w:t xml:space="preserve"> </w:t>
      </w:r>
      <w:r w:rsidR="0A3300FD" w:rsidRPr="6095F231">
        <w:rPr>
          <w:rFonts w:ascii="Times New Roman" w:eastAsia="Times New Roman" w:hAnsi="Times New Roman"/>
          <w:color w:val="000000" w:themeColor="text1"/>
          <w:sz w:val="24"/>
          <w:szCs w:val="24"/>
        </w:rPr>
        <w:t xml:space="preserve">within their communities and prospective professions. </w:t>
      </w:r>
      <w:r w:rsidR="00516E43">
        <w:rPr>
          <w:rFonts w:ascii="Times New Roman" w:eastAsia="Times New Roman" w:hAnsi="Times New Roman"/>
          <w:color w:val="000000" w:themeColor="text1"/>
          <w:sz w:val="24"/>
          <w:szCs w:val="24"/>
        </w:rPr>
        <w:t>This course</w:t>
      </w:r>
      <w:r w:rsidR="00516E43" w:rsidRPr="6095F231">
        <w:rPr>
          <w:rFonts w:ascii="Times New Roman" w:eastAsia="Times New Roman" w:hAnsi="Times New Roman"/>
          <w:color w:val="000000" w:themeColor="text1"/>
          <w:sz w:val="24"/>
          <w:szCs w:val="24"/>
        </w:rPr>
        <w:t xml:space="preserve"> will also be </w:t>
      </w:r>
      <w:r w:rsidR="00194686">
        <w:rPr>
          <w:rFonts w:ascii="Times New Roman" w:eastAsia="Times New Roman" w:hAnsi="Times New Roman"/>
          <w:color w:val="000000" w:themeColor="text1"/>
          <w:sz w:val="24"/>
          <w:szCs w:val="24"/>
        </w:rPr>
        <w:t xml:space="preserve">required for </w:t>
      </w:r>
      <w:r w:rsidR="00516E43" w:rsidRPr="6095F231">
        <w:rPr>
          <w:rFonts w:ascii="Times New Roman" w:eastAsia="Times New Roman" w:hAnsi="Times New Roman"/>
          <w:color w:val="000000" w:themeColor="text1"/>
          <w:sz w:val="24"/>
          <w:szCs w:val="24"/>
        </w:rPr>
        <w:t>the Black Studies program</w:t>
      </w:r>
      <w:r w:rsidR="00516E43">
        <w:rPr>
          <w:rFonts w:ascii="Times New Roman" w:eastAsia="Times New Roman" w:hAnsi="Times New Roman"/>
          <w:color w:val="000000" w:themeColor="text1"/>
          <w:sz w:val="24"/>
          <w:szCs w:val="24"/>
        </w:rPr>
        <w:t xml:space="preserve">, but could </w:t>
      </w:r>
      <w:r w:rsidR="00A629D5">
        <w:rPr>
          <w:rFonts w:ascii="Times New Roman" w:eastAsia="Times New Roman" w:hAnsi="Times New Roman"/>
          <w:color w:val="000000" w:themeColor="text1"/>
          <w:sz w:val="24"/>
          <w:szCs w:val="24"/>
        </w:rPr>
        <w:t xml:space="preserve">also </w:t>
      </w:r>
      <w:r w:rsidR="00516E43">
        <w:rPr>
          <w:rFonts w:ascii="Times New Roman" w:eastAsia="Times New Roman" w:hAnsi="Times New Roman"/>
          <w:color w:val="000000" w:themeColor="text1"/>
          <w:sz w:val="24"/>
          <w:szCs w:val="24"/>
        </w:rPr>
        <w:t xml:space="preserve">be </w:t>
      </w:r>
      <w:r w:rsidR="00A629D5">
        <w:rPr>
          <w:rFonts w:ascii="Times New Roman" w:eastAsia="Times New Roman" w:hAnsi="Times New Roman"/>
          <w:color w:val="000000" w:themeColor="text1"/>
          <w:sz w:val="24"/>
          <w:szCs w:val="24"/>
        </w:rPr>
        <w:t xml:space="preserve">valuable </w:t>
      </w:r>
      <w:r w:rsidR="00516E43">
        <w:rPr>
          <w:rFonts w:ascii="Times New Roman" w:eastAsia="Times New Roman" w:hAnsi="Times New Roman"/>
          <w:color w:val="000000" w:themeColor="text1"/>
          <w:sz w:val="24"/>
          <w:szCs w:val="24"/>
        </w:rPr>
        <w:t xml:space="preserve">to students as a social science </w:t>
      </w:r>
      <w:r w:rsidR="00A629D5">
        <w:rPr>
          <w:rFonts w:ascii="Times New Roman" w:eastAsia="Times New Roman" w:hAnsi="Times New Roman"/>
          <w:color w:val="000000" w:themeColor="text1"/>
          <w:sz w:val="24"/>
          <w:szCs w:val="24"/>
        </w:rPr>
        <w:t>course</w:t>
      </w:r>
      <w:r w:rsidR="00194686">
        <w:rPr>
          <w:rFonts w:ascii="Times New Roman" w:eastAsia="Times New Roman" w:hAnsi="Times New Roman"/>
          <w:color w:val="000000" w:themeColor="text1"/>
          <w:sz w:val="24"/>
          <w:szCs w:val="24"/>
        </w:rPr>
        <w:t xml:space="preserve">, </w:t>
      </w:r>
      <w:r w:rsidR="00516E43">
        <w:rPr>
          <w:rFonts w:ascii="Times New Roman" w:eastAsia="Times New Roman" w:hAnsi="Times New Roman"/>
          <w:color w:val="000000" w:themeColor="text1"/>
          <w:sz w:val="24"/>
          <w:szCs w:val="24"/>
        </w:rPr>
        <w:t>thus opening the opportunity to study a critical issue and improv</w:t>
      </w:r>
      <w:r w:rsidR="000C7389">
        <w:rPr>
          <w:rFonts w:ascii="Times New Roman" w:eastAsia="Times New Roman" w:hAnsi="Times New Roman"/>
          <w:color w:val="000000" w:themeColor="text1"/>
          <w:sz w:val="24"/>
          <w:szCs w:val="24"/>
        </w:rPr>
        <w:t>e</w:t>
      </w:r>
      <w:r w:rsidR="00516E43">
        <w:rPr>
          <w:rFonts w:ascii="Times New Roman" w:eastAsia="Times New Roman" w:hAnsi="Times New Roman"/>
          <w:color w:val="000000" w:themeColor="text1"/>
          <w:sz w:val="24"/>
          <w:szCs w:val="24"/>
        </w:rPr>
        <w:t xml:space="preserve"> cultural competency across our student body.</w:t>
      </w:r>
    </w:p>
    <w:p w14:paraId="524C9F67" w14:textId="77777777" w:rsidR="00516E43" w:rsidRDefault="00516E43" w:rsidP="6095F231">
      <w:pPr>
        <w:ind w:left="0"/>
        <w:rPr>
          <w:rFonts w:ascii="Times New Roman" w:eastAsia="Times New Roman" w:hAnsi="Times New Roman"/>
          <w:color w:val="000000" w:themeColor="text1"/>
          <w:sz w:val="24"/>
          <w:szCs w:val="24"/>
        </w:rPr>
      </w:pPr>
    </w:p>
    <w:p w14:paraId="608C08CF" w14:textId="1CF0A4FE" w:rsidR="004E741C" w:rsidRDefault="4D185747" w:rsidP="028D0449">
      <w:pPr>
        <w:ind w:left="0"/>
        <w:rPr>
          <w:rFonts w:ascii="Times New Roman" w:eastAsia="Times New Roman" w:hAnsi="Times New Roman"/>
          <w:color w:val="000000" w:themeColor="text1"/>
          <w:sz w:val="24"/>
          <w:szCs w:val="24"/>
        </w:rPr>
      </w:pPr>
      <w:r w:rsidRPr="4D185747">
        <w:rPr>
          <w:rFonts w:ascii="Times New Roman" w:eastAsia="Times New Roman" w:hAnsi="Times New Roman"/>
          <w:color w:val="000000" w:themeColor="text1"/>
          <w:sz w:val="24"/>
          <w:szCs w:val="24"/>
        </w:rPr>
        <w:t xml:space="preserve">For students who intend to transfer, JUS 122: Race and Justice will partner with Temple University for this course to fulfill CRJ 216: Race, Class &amp; Ethnicity, which is a requirement for their Bachelors of Arts in Criminal Justice Degree program, and should transfer to similar courses at other institutions. The future of law enforcement in the U.S. relies heavily on the education of its next generation of leaders. With this course, Community College of Philadelphia will be well equipped to use its influence to achieve positive impact in the criminal justice field. </w:t>
      </w:r>
      <w:bookmarkEnd w:id="0"/>
    </w:p>
    <w:p w14:paraId="773AD798" w14:textId="77777777" w:rsidR="00E23F55" w:rsidRDefault="00E23F55" w:rsidP="00E23F55">
      <w:pPr>
        <w:ind w:left="0"/>
        <w:rPr>
          <w:rFonts w:ascii="Times New Roman" w:eastAsia="Times New Roman" w:hAnsi="Times New Roman"/>
          <w:color w:val="000000" w:themeColor="text1"/>
          <w:sz w:val="24"/>
          <w:szCs w:val="24"/>
        </w:rPr>
      </w:pPr>
    </w:p>
    <w:p w14:paraId="276DDFBA" w14:textId="56E90F98" w:rsidR="005F68EA" w:rsidRDefault="03740909" w:rsidP="028D0449">
      <w:pPr>
        <w:ind w:left="0"/>
        <w:rPr>
          <w:rFonts w:ascii="Times New Roman" w:eastAsia="Times New Roman" w:hAnsi="Times New Roman"/>
          <w:color w:val="000000" w:themeColor="text1"/>
          <w:sz w:val="24"/>
          <w:szCs w:val="24"/>
        </w:rPr>
      </w:pPr>
      <w:r w:rsidRPr="03740909">
        <w:rPr>
          <w:rFonts w:ascii="Times New Roman" w:eastAsia="Times New Roman" w:hAnsi="Times New Roman"/>
          <w:color w:val="000000" w:themeColor="text1"/>
          <w:sz w:val="24"/>
          <w:szCs w:val="24"/>
        </w:rPr>
        <w:t xml:space="preserve">JUS 122 meets the Essential Skill of </w:t>
      </w:r>
      <w:r w:rsidRPr="03740909">
        <w:rPr>
          <w:rFonts w:ascii="Times New Roman" w:eastAsia="Times New Roman" w:hAnsi="Times New Roman"/>
          <w:b/>
          <w:bCs/>
          <w:color w:val="000000" w:themeColor="text1"/>
          <w:sz w:val="24"/>
          <w:szCs w:val="24"/>
        </w:rPr>
        <w:t>Cultural Analysis and Interpretation</w:t>
      </w:r>
      <w:r w:rsidRPr="03740909">
        <w:rPr>
          <w:rFonts w:ascii="Times New Roman" w:eastAsia="Times New Roman" w:hAnsi="Times New Roman"/>
          <w:color w:val="000000" w:themeColor="text1"/>
          <w:sz w:val="24"/>
          <w:szCs w:val="24"/>
        </w:rPr>
        <w:t xml:space="preserve"> because students analyze specific cases, research, and trends regarding the intersection of race and the criminal justice system, looking specifically at systemic issues that contribute to racial discrimination in law enforcement and in the legal system. </w:t>
      </w:r>
    </w:p>
    <w:p w14:paraId="3D2C9FA3" w14:textId="77777777" w:rsidR="005F68EA" w:rsidRDefault="005F68EA" w:rsidP="028D0449">
      <w:pPr>
        <w:ind w:left="0"/>
        <w:rPr>
          <w:rFonts w:ascii="Times New Roman" w:eastAsia="Times New Roman" w:hAnsi="Times New Roman"/>
          <w:color w:val="000000" w:themeColor="text1"/>
          <w:sz w:val="24"/>
          <w:szCs w:val="24"/>
        </w:rPr>
      </w:pPr>
    </w:p>
    <w:p w14:paraId="73F50B7A" w14:textId="7D1078CE" w:rsidR="00E23F55" w:rsidRPr="00E23F55" w:rsidRDefault="00E23F55" w:rsidP="028D0449">
      <w:pPr>
        <w:ind w:left="0"/>
        <w:rPr>
          <w:rFonts w:ascii="Times New Roman" w:eastAsia="Times New Roman" w:hAnsi="Times New Roman"/>
          <w:sz w:val="24"/>
          <w:szCs w:val="24"/>
        </w:rPr>
      </w:pPr>
      <w:r w:rsidRPr="00E23F55">
        <w:rPr>
          <w:rFonts w:ascii="Times New Roman" w:eastAsia="Times New Roman" w:hAnsi="Times New Roman"/>
          <w:color w:val="000000" w:themeColor="text1"/>
          <w:sz w:val="24"/>
          <w:szCs w:val="24"/>
        </w:rPr>
        <w:t xml:space="preserve">This proposal was written </w:t>
      </w:r>
      <w:r>
        <w:rPr>
          <w:rFonts w:ascii="Times New Roman" w:eastAsia="Times New Roman" w:hAnsi="Times New Roman"/>
          <w:color w:val="000000" w:themeColor="text1"/>
          <w:sz w:val="24"/>
          <w:szCs w:val="24"/>
        </w:rPr>
        <w:t xml:space="preserve">in </w:t>
      </w:r>
      <w:r w:rsidRPr="00E23F55">
        <w:rPr>
          <w:rFonts w:ascii="Times New Roman" w:eastAsia="Times New Roman" w:hAnsi="Times New Roman"/>
          <w:color w:val="000000" w:themeColor="text1"/>
          <w:sz w:val="24"/>
          <w:szCs w:val="24"/>
        </w:rPr>
        <w:t xml:space="preserve">consultation </w:t>
      </w:r>
      <w:r w:rsidR="001D486E" w:rsidRPr="00E23F55">
        <w:rPr>
          <w:rFonts w:ascii="Times New Roman" w:eastAsia="Times New Roman" w:hAnsi="Times New Roman"/>
          <w:color w:val="000000" w:themeColor="text1"/>
          <w:sz w:val="24"/>
          <w:szCs w:val="24"/>
        </w:rPr>
        <w:t xml:space="preserve">with </w:t>
      </w:r>
      <w:r w:rsidRPr="00E23F55">
        <w:rPr>
          <w:rFonts w:ascii="Times New Roman" w:eastAsia="Times New Roman" w:hAnsi="Times New Roman"/>
          <w:color w:val="000000" w:themeColor="text1"/>
          <w:sz w:val="24"/>
          <w:szCs w:val="24"/>
        </w:rPr>
        <w:t xml:space="preserve">Debonair Oates-Primus and </w:t>
      </w:r>
      <w:proofErr w:type="spellStart"/>
      <w:r w:rsidRPr="00E23F55">
        <w:rPr>
          <w:rFonts w:ascii="Times New Roman" w:eastAsia="Times New Roman" w:hAnsi="Times New Roman"/>
          <w:color w:val="000000"/>
          <w:sz w:val="24"/>
          <w:szCs w:val="24"/>
          <w:shd w:val="clear" w:color="auto" w:fill="FFFFFF"/>
        </w:rPr>
        <w:t>Boi</w:t>
      </w:r>
      <w:proofErr w:type="spellEnd"/>
      <w:r w:rsidRPr="00E23F55">
        <w:rPr>
          <w:rFonts w:ascii="Times New Roman" w:eastAsia="Times New Roman" w:hAnsi="Times New Roman"/>
          <w:color w:val="000000"/>
          <w:sz w:val="24"/>
          <w:szCs w:val="24"/>
          <w:shd w:val="clear" w:color="auto" w:fill="FFFFFF"/>
        </w:rPr>
        <w:t xml:space="preserve">-Lucia </w:t>
      </w:r>
      <w:proofErr w:type="spellStart"/>
      <w:r w:rsidRPr="00E23F55">
        <w:rPr>
          <w:rFonts w:ascii="Times New Roman" w:eastAsia="Times New Roman" w:hAnsi="Times New Roman"/>
          <w:color w:val="000000"/>
          <w:sz w:val="24"/>
          <w:szCs w:val="24"/>
          <w:shd w:val="clear" w:color="auto" w:fill="FFFFFF"/>
        </w:rPr>
        <w:t>Gbaya</w:t>
      </w:r>
      <w:proofErr w:type="spellEnd"/>
      <w:r w:rsidRPr="00E23F55">
        <w:rPr>
          <w:rFonts w:ascii="Times New Roman" w:eastAsia="Times New Roman" w:hAnsi="Times New Roman"/>
          <w:color w:val="000000"/>
          <w:sz w:val="24"/>
          <w:szCs w:val="24"/>
          <w:shd w:val="clear" w:color="auto" w:fill="FFFFFF"/>
        </w:rPr>
        <w:t>-Kanga, coordinators of the Black Studies Program.</w:t>
      </w:r>
    </w:p>
    <w:p w14:paraId="1AC62A4E" w14:textId="77777777" w:rsidR="004E741C" w:rsidRDefault="004E741C" w:rsidP="028D0449">
      <w:pPr>
        <w:ind w:left="0"/>
        <w:rPr>
          <w:rFonts w:ascii="Times New Roman" w:eastAsia="Times New Roman" w:hAnsi="Times New Roman"/>
          <w:color w:val="000000" w:themeColor="text1"/>
          <w:sz w:val="24"/>
          <w:szCs w:val="24"/>
        </w:rPr>
      </w:pPr>
    </w:p>
    <w:p w14:paraId="3F51A3DD" w14:textId="77777777" w:rsidR="00FA1B62" w:rsidRPr="001D6D28" w:rsidRDefault="028D0449" w:rsidP="028D0449">
      <w:pPr>
        <w:ind w:left="0"/>
        <w:rPr>
          <w:rFonts w:ascii="Times New Roman" w:hAnsi="Times New Roman"/>
          <w:b/>
          <w:bCs/>
          <w:sz w:val="24"/>
          <w:szCs w:val="24"/>
        </w:rPr>
      </w:pPr>
      <w:r w:rsidRPr="001D6D28">
        <w:rPr>
          <w:rFonts w:ascii="Times New Roman" w:hAnsi="Times New Roman"/>
          <w:b/>
          <w:bCs/>
          <w:sz w:val="24"/>
          <w:szCs w:val="24"/>
        </w:rPr>
        <w:t xml:space="preserve">B. </w:t>
      </w:r>
      <w:r w:rsidR="00800E7A">
        <w:rPr>
          <w:rFonts w:ascii="Times New Roman" w:hAnsi="Times New Roman"/>
          <w:b/>
          <w:bCs/>
          <w:sz w:val="24"/>
          <w:szCs w:val="24"/>
        </w:rPr>
        <w:t xml:space="preserve">Course </w:t>
      </w:r>
      <w:r w:rsidR="00434350">
        <w:rPr>
          <w:rFonts w:ascii="Times New Roman" w:hAnsi="Times New Roman"/>
          <w:b/>
          <w:bCs/>
          <w:sz w:val="24"/>
          <w:szCs w:val="24"/>
        </w:rPr>
        <w:t>Learning Outcome</w:t>
      </w:r>
      <w:r w:rsidR="00434350" w:rsidRPr="001D6D28">
        <w:rPr>
          <w:rFonts w:ascii="Times New Roman" w:hAnsi="Times New Roman"/>
          <w:b/>
          <w:bCs/>
          <w:sz w:val="24"/>
          <w:szCs w:val="24"/>
        </w:rPr>
        <w:t>s</w:t>
      </w:r>
      <w:r w:rsidRPr="001D6D28">
        <w:rPr>
          <w:rFonts w:ascii="Times New Roman" w:hAnsi="Times New Roman"/>
          <w:b/>
          <w:bCs/>
          <w:sz w:val="24"/>
          <w:szCs w:val="24"/>
        </w:rPr>
        <w:t xml:space="preserve"> and Methods of Assessment</w:t>
      </w:r>
    </w:p>
    <w:p w14:paraId="3A083199" w14:textId="77777777" w:rsidR="007A68D1" w:rsidRPr="001D6D28" w:rsidRDefault="007A68D1" w:rsidP="000C1785">
      <w:pPr>
        <w:ind w:left="0"/>
        <w:jc w:val="center"/>
        <w:rPr>
          <w:rFonts w:ascii="Times New Roman" w:hAnsi="Times New Roman"/>
          <w:sz w:val="24"/>
          <w:szCs w:val="24"/>
        </w:rPr>
      </w:pPr>
    </w:p>
    <w:tbl>
      <w:tblPr>
        <w:tblStyle w:val="TableGrid"/>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605"/>
      </w:tblGrid>
      <w:tr w:rsidR="00805EE7" w:rsidRPr="001D6D28" w14:paraId="1AB46B14" w14:textId="77777777" w:rsidTr="4D185747">
        <w:trPr>
          <w:trHeight w:val="802"/>
          <w:jc w:val="center"/>
        </w:trPr>
        <w:tc>
          <w:tcPr>
            <w:tcW w:w="5755" w:type="dxa"/>
          </w:tcPr>
          <w:p w14:paraId="67638C07" w14:textId="77777777" w:rsidR="00805EE7" w:rsidRPr="001D6D28" w:rsidRDefault="00800E7A" w:rsidP="00882E2B">
            <w:pPr>
              <w:ind w:left="0"/>
              <w:jc w:val="center"/>
              <w:rPr>
                <w:rFonts w:ascii="Times New Roman" w:hAnsi="Times New Roman"/>
                <w:b/>
                <w:sz w:val="24"/>
                <w:szCs w:val="24"/>
              </w:rPr>
            </w:pPr>
            <w:r>
              <w:rPr>
                <w:rFonts w:ascii="Times New Roman" w:hAnsi="Times New Roman"/>
                <w:b/>
                <w:sz w:val="24"/>
                <w:szCs w:val="24"/>
              </w:rPr>
              <w:t>Course</w:t>
            </w:r>
            <w:r w:rsidR="00805EE7" w:rsidRPr="001D6D28">
              <w:rPr>
                <w:rFonts w:ascii="Times New Roman" w:hAnsi="Times New Roman"/>
                <w:b/>
                <w:sz w:val="24"/>
                <w:szCs w:val="24"/>
              </w:rPr>
              <w:t xml:space="preserve"> Learning Outcome</w:t>
            </w:r>
          </w:p>
          <w:p w14:paraId="70FFD363" w14:textId="77777777" w:rsidR="00805EE7" w:rsidRPr="001D6D28" w:rsidRDefault="00805EE7" w:rsidP="00882E2B">
            <w:pPr>
              <w:ind w:left="0"/>
              <w:jc w:val="center"/>
              <w:rPr>
                <w:rFonts w:ascii="Times New Roman" w:hAnsi="Times New Roman"/>
                <w:b/>
                <w:sz w:val="24"/>
                <w:szCs w:val="24"/>
              </w:rPr>
            </w:pPr>
            <w:r w:rsidRPr="001D6D28">
              <w:rPr>
                <w:rFonts w:ascii="Times New Roman" w:hAnsi="Times New Roman"/>
                <w:sz w:val="24"/>
                <w:szCs w:val="24"/>
              </w:rPr>
              <w:t>Upon successful completion of the course, students will be able to:</w:t>
            </w:r>
          </w:p>
        </w:tc>
        <w:tc>
          <w:tcPr>
            <w:tcW w:w="3605" w:type="dxa"/>
          </w:tcPr>
          <w:p w14:paraId="215D7DEB" w14:textId="77777777" w:rsidR="00805EE7" w:rsidRPr="001D6D28" w:rsidRDefault="00805EE7" w:rsidP="00882E2B">
            <w:pPr>
              <w:ind w:left="0"/>
              <w:jc w:val="center"/>
              <w:rPr>
                <w:rFonts w:ascii="Times New Roman" w:hAnsi="Times New Roman"/>
                <w:b/>
                <w:sz w:val="24"/>
                <w:szCs w:val="24"/>
              </w:rPr>
            </w:pPr>
            <w:r w:rsidRPr="001D6D28">
              <w:rPr>
                <w:rFonts w:ascii="Times New Roman" w:hAnsi="Times New Roman"/>
                <w:b/>
                <w:sz w:val="24"/>
                <w:szCs w:val="24"/>
              </w:rPr>
              <w:t>Method of Assessment</w:t>
            </w:r>
          </w:p>
        </w:tc>
      </w:tr>
      <w:tr w:rsidR="004A08AD" w:rsidRPr="001D6D28" w14:paraId="43166B5E" w14:textId="77777777" w:rsidTr="4D185747">
        <w:trPr>
          <w:jc w:val="center"/>
        </w:trPr>
        <w:tc>
          <w:tcPr>
            <w:tcW w:w="5755" w:type="dxa"/>
          </w:tcPr>
          <w:p w14:paraId="167C956A" w14:textId="4608158E" w:rsidR="004A08AD" w:rsidRPr="004C5578" w:rsidRDefault="004C5578" w:rsidP="004C5578">
            <w:pPr>
              <w:pStyle w:val="ListParagraph"/>
              <w:numPr>
                <w:ilvl w:val="0"/>
                <w:numId w:val="23"/>
              </w:numPr>
              <w:ind w:left="342" w:hanging="270"/>
              <w:rPr>
                <w:rFonts w:ascii="Times New Roman" w:eastAsia="Times New Roman" w:hAnsi="Times New Roman"/>
                <w:sz w:val="24"/>
                <w:szCs w:val="24"/>
              </w:rPr>
            </w:pPr>
            <w:r>
              <w:rPr>
                <w:rFonts w:ascii="Times New Roman" w:eastAsia="Times New Roman" w:hAnsi="Times New Roman"/>
                <w:sz w:val="24"/>
                <w:szCs w:val="24"/>
              </w:rPr>
              <w:t>Describe</w:t>
            </w:r>
            <w:r w:rsidR="0C3E570D" w:rsidRPr="004C5578">
              <w:rPr>
                <w:rFonts w:ascii="Times New Roman" w:eastAsia="Times New Roman" w:hAnsi="Times New Roman"/>
                <w:sz w:val="24"/>
                <w:szCs w:val="24"/>
              </w:rPr>
              <w:t xml:space="preserve"> how race, ethnicity and other legal factors are associated with criminal behavior.</w:t>
            </w:r>
          </w:p>
        </w:tc>
        <w:tc>
          <w:tcPr>
            <w:tcW w:w="3605" w:type="dxa"/>
          </w:tcPr>
          <w:p w14:paraId="447CD15C" w14:textId="77777777" w:rsidR="004A08AD" w:rsidRPr="003052F7" w:rsidRDefault="383616E8" w:rsidP="04D675DB">
            <w:pPr>
              <w:ind w:left="0"/>
              <w:rPr>
                <w:rFonts w:ascii="Times New Roman" w:hAnsi="Times New Roman"/>
                <w:sz w:val="24"/>
                <w:szCs w:val="24"/>
              </w:rPr>
            </w:pPr>
            <w:r w:rsidRPr="003052F7">
              <w:rPr>
                <w:rFonts w:ascii="Times New Roman" w:hAnsi="Times New Roman"/>
                <w:sz w:val="24"/>
                <w:szCs w:val="24"/>
              </w:rPr>
              <w:t>Chapter Reading</w:t>
            </w:r>
            <w:r w:rsidR="09C30F4B" w:rsidRPr="003052F7">
              <w:rPr>
                <w:rFonts w:ascii="Times New Roman" w:hAnsi="Times New Roman"/>
                <w:sz w:val="24"/>
                <w:szCs w:val="24"/>
              </w:rPr>
              <w:t xml:space="preserve"> Assignments </w:t>
            </w:r>
          </w:p>
          <w:p w14:paraId="037885B3" w14:textId="77777777" w:rsidR="28A02F2A" w:rsidRPr="003052F7" w:rsidRDefault="28A02F2A" w:rsidP="32641193">
            <w:pPr>
              <w:spacing w:line="259" w:lineRule="auto"/>
              <w:ind w:left="0"/>
            </w:pPr>
            <w:r w:rsidRPr="003052F7">
              <w:rPr>
                <w:rFonts w:ascii="Times New Roman" w:hAnsi="Times New Roman"/>
                <w:sz w:val="24"/>
                <w:szCs w:val="24"/>
              </w:rPr>
              <w:t xml:space="preserve">Response Questions </w:t>
            </w:r>
          </w:p>
          <w:p w14:paraId="41ADDE3F" w14:textId="77777777" w:rsidR="004A08AD" w:rsidRPr="003052F7" w:rsidRDefault="25298AC1" w:rsidP="04D675DB">
            <w:pPr>
              <w:ind w:left="0"/>
              <w:rPr>
                <w:rFonts w:ascii="Times New Roman" w:hAnsi="Times New Roman"/>
                <w:sz w:val="24"/>
                <w:szCs w:val="24"/>
              </w:rPr>
            </w:pPr>
            <w:r w:rsidRPr="003052F7">
              <w:rPr>
                <w:rFonts w:ascii="Times New Roman" w:hAnsi="Times New Roman"/>
                <w:sz w:val="24"/>
                <w:szCs w:val="24"/>
              </w:rPr>
              <w:t xml:space="preserve">Quizzes </w:t>
            </w:r>
          </w:p>
          <w:p w14:paraId="4633F5E5" w14:textId="77777777" w:rsidR="004A08AD" w:rsidRPr="003052F7" w:rsidRDefault="184333FC" w:rsidP="1D76A4CA">
            <w:pPr>
              <w:ind w:left="0"/>
              <w:rPr>
                <w:rFonts w:ascii="Times New Roman" w:hAnsi="Times New Roman"/>
                <w:sz w:val="24"/>
                <w:szCs w:val="24"/>
              </w:rPr>
            </w:pPr>
            <w:r w:rsidRPr="003052F7">
              <w:rPr>
                <w:rFonts w:ascii="Times New Roman" w:hAnsi="Times New Roman"/>
                <w:sz w:val="24"/>
                <w:szCs w:val="24"/>
              </w:rPr>
              <w:t xml:space="preserve">Group Discussions </w:t>
            </w:r>
          </w:p>
          <w:p w14:paraId="526D3851" w14:textId="77777777" w:rsidR="004A08AD" w:rsidRPr="003052F7" w:rsidRDefault="4D185747" w:rsidP="1D76A4CA">
            <w:pPr>
              <w:ind w:left="0"/>
              <w:rPr>
                <w:rFonts w:ascii="Times New Roman" w:hAnsi="Times New Roman"/>
                <w:sz w:val="24"/>
                <w:szCs w:val="24"/>
              </w:rPr>
            </w:pPr>
            <w:r w:rsidRPr="003052F7">
              <w:rPr>
                <w:rFonts w:ascii="Times New Roman" w:hAnsi="Times New Roman"/>
                <w:sz w:val="24"/>
                <w:szCs w:val="24"/>
              </w:rPr>
              <w:t xml:space="preserve">Class Participation </w:t>
            </w:r>
          </w:p>
        </w:tc>
      </w:tr>
      <w:tr w:rsidR="004A08AD" w:rsidRPr="001D6D28" w14:paraId="44256C4D" w14:textId="77777777" w:rsidTr="4D185747">
        <w:trPr>
          <w:trHeight w:val="1178"/>
          <w:jc w:val="center"/>
        </w:trPr>
        <w:tc>
          <w:tcPr>
            <w:tcW w:w="5755" w:type="dxa"/>
          </w:tcPr>
          <w:p w14:paraId="4E21DD39" w14:textId="02549BF4" w:rsidR="004A08AD" w:rsidRPr="004C5578" w:rsidRDefault="004C5578" w:rsidP="004C5578">
            <w:pPr>
              <w:pStyle w:val="ListParagraph"/>
              <w:numPr>
                <w:ilvl w:val="0"/>
                <w:numId w:val="23"/>
              </w:numPr>
              <w:ind w:left="342" w:hanging="270"/>
              <w:rPr>
                <w:rFonts w:ascii="Times New Roman" w:eastAsia="Times New Roman" w:hAnsi="Times New Roman"/>
                <w:sz w:val="24"/>
                <w:szCs w:val="24"/>
              </w:rPr>
            </w:pPr>
            <w:r>
              <w:rPr>
                <w:rFonts w:ascii="Times New Roman" w:eastAsia="Times New Roman" w:hAnsi="Times New Roman"/>
                <w:sz w:val="24"/>
                <w:szCs w:val="24"/>
              </w:rPr>
              <w:t>D</w:t>
            </w:r>
            <w:r w:rsidR="004E741C" w:rsidRPr="004C5578">
              <w:rPr>
                <w:rFonts w:ascii="Times New Roman" w:eastAsia="Times New Roman" w:hAnsi="Times New Roman"/>
                <w:sz w:val="24"/>
                <w:szCs w:val="24"/>
              </w:rPr>
              <w:t>iscuss</w:t>
            </w:r>
            <w:r w:rsidR="317892FF" w:rsidRPr="004C5578">
              <w:rPr>
                <w:rFonts w:ascii="Times New Roman" w:eastAsia="Times New Roman" w:hAnsi="Times New Roman"/>
                <w:sz w:val="24"/>
                <w:szCs w:val="24"/>
              </w:rPr>
              <w:t xml:space="preserve"> how the functioning of the criminal justice system, particularly that of law enforcement </w:t>
            </w:r>
            <w:r w:rsidR="03F94AEF" w:rsidRPr="004C5578">
              <w:rPr>
                <w:rFonts w:ascii="Times New Roman" w:eastAsia="Times New Roman" w:hAnsi="Times New Roman"/>
                <w:sz w:val="24"/>
                <w:szCs w:val="24"/>
              </w:rPr>
              <w:t>and the courts</w:t>
            </w:r>
            <w:r>
              <w:rPr>
                <w:rFonts w:ascii="Times New Roman" w:eastAsia="Times New Roman" w:hAnsi="Times New Roman"/>
                <w:sz w:val="24"/>
                <w:szCs w:val="24"/>
              </w:rPr>
              <w:t>,</w:t>
            </w:r>
            <w:r w:rsidR="03F94AEF" w:rsidRPr="004C5578">
              <w:rPr>
                <w:rFonts w:ascii="Times New Roman" w:eastAsia="Times New Roman" w:hAnsi="Times New Roman"/>
                <w:sz w:val="24"/>
                <w:szCs w:val="24"/>
              </w:rPr>
              <w:t xml:space="preserve"> </w:t>
            </w:r>
            <w:r w:rsidR="317892FF" w:rsidRPr="004C5578">
              <w:rPr>
                <w:rFonts w:ascii="Times New Roman" w:eastAsia="Times New Roman" w:hAnsi="Times New Roman"/>
                <w:sz w:val="24"/>
                <w:szCs w:val="24"/>
              </w:rPr>
              <w:t>contributes to the tension between minorities and the criminal justice system.</w:t>
            </w:r>
          </w:p>
        </w:tc>
        <w:tc>
          <w:tcPr>
            <w:tcW w:w="3605" w:type="dxa"/>
          </w:tcPr>
          <w:p w14:paraId="0430B904" w14:textId="77777777" w:rsidR="004A08AD" w:rsidRPr="003052F7" w:rsidRDefault="4B8EE097" w:rsidP="04D675DB">
            <w:pPr>
              <w:ind w:left="0"/>
              <w:rPr>
                <w:rFonts w:ascii="Times New Roman" w:hAnsi="Times New Roman"/>
                <w:sz w:val="24"/>
                <w:szCs w:val="24"/>
              </w:rPr>
            </w:pPr>
            <w:r w:rsidRPr="003052F7">
              <w:rPr>
                <w:rFonts w:ascii="Times New Roman" w:hAnsi="Times New Roman"/>
                <w:sz w:val="24"/>
                <w:szCs w:val="24"/>
              </w:rPr>
              <w:t>Group</w:t>
            </w:r>
            <w:r w:rsidR="77851F18" w:rsidRPr="003052F7">
              <w:rPr>
                <w:rFonts w:ascii="Times New Roman" w:hAnsi="Times New Roman"/>
                <w:sz w:val="24"/>
                <w:szCs w:val="24"/>
              </w:rPr>
              <w:t xml:space="preserve"> Discussions </w:t>
            </w:r>
          </w:p>
          <w:p w14:paraId="5C3671BE" w14:textId="77777777" w:rsidR="004A08AD" w:rsidRPr="003052F7" w:rsidRDefault="68EF90E1" w:rsidP="04D675DB">
            <w:pPr>
              <w:ind w:left="0"/>
              <w:rPr>
                <w:rFonts w:ascii="Times New Roman" w:hAnsi="Times New Roman"/>
                <w:sz w:val="24"/>
                <w:szCs w:val="24"/>
              </w:rPr>
            </w:pPr>
            <w:r w:rsidRPr="003052F7">
              <w:rPr>
                <w:rFonts w:ascii="Times New Roman" w:hAnsi="Times New Roman"/>
                <w:sz w:val="24"/>
                <w:szCs w:val="24"/>
              </w:rPr>
              <w:t>Re</w:t>
            </w:r>
            <w:r w:rsidR="0F48C001" w:rsidRPr="003052F7">
              <w:rPr>
                <w:rFonts w:ascii="Times New Roman" w:hAnsi="Times New Roman"/>
                <w:sz w:val="24"/>
                <w:szCs w:val="24"/>
              </w:rPr>
              <w:t>sponse Questions</w:t>
            </w:r>
          </w:p>
          <w:p w14:paraId="2FB67512" w14:textId="77777777" w:rsidR="576EAE12" w:rsidRPr="003052F7" w:rsidRDefault="576EAE12" w:rsidP="1D76A4CA">
            <w:pPr>
              <w:ind w:left="0"/>
              <w:rPr>
                <w:rFonts w:ascii="Times New Roman" w:hAnsi="Times New Roman"/>
                <w:sz w:val="24"/>
                <w:szCs w:val="24"/>
              </w:rPr>
            </w:pPr>
            <w:r w:rsidRPr="003052F7">
              <w:rPr>
                <w:rFonts w:ascii="Times New Roman" w:hAnsi="Times New Roman"/>
                <w:sz w:val="24"/>
                <w:szCs w:val="24"/>
              </w:rPr>
              <w:t xml:space="preserve">Class Participation </w:t>
            </w:r>
          </w:p>
          <w:p w14:paraId="2F860974" w14:textId="08C14165" w:rsidR="004A08AD" w:rsidRPr="003052F7" w:rsidRDefault="00B43D0A" w:rsidP="009D7B45">
            <w:pPr>
              <w:ind w:left="0"/>
              <w:rPr>
                <w:rFonts w:ascii="Times New Roman" w:hAnsi="Times New Roman"/>
                <w:sz w:val="24"/>
                <w:szCs w:val="24"/>
              </w:rPr>
            </w:pPr>
            <w:r w:rsidRPr="003052F7">
              <w:rPr>
                <w:rFonts w:ascii="Times New Roman" w:hAnsi="Times New Roman"/>
                <w:sz w:val="24"/>
                <w:szCs w:val="24"/>
              </w:rPr>
              <w:t xml:space="preserve">Final Presentation </w:t>
            </w:r>
          </w:p>
        </w:tc>
      </w:tr>
      <w:tr w:rsidR="004A08AD" w:rsidRPr="001D6D28" w14:paraId="20534600" w14:textId="77777777" w:rsidTr="4D185747">
        <w:trPr>
          <w:trHeight w:val="1160"/>
          <w:jc w:val="center"/>
        </w:trPr>
        <w:tc>
          <w:tcPr>
            <w:tcW w:w="5755" w:type="dxa"/>
          </w:tcPr>
          <w:p w14:paraId="6AB8928C" w14:textId="3AC0C506" w:rsidR="004A08AD" w:rsidRPr="004C5578" w:rsidRDefault="004C5578" w:rsidP="004C5578">
            <w:pPr>
              <w:pStyle w:val="ListParagraph"/>
              <w:numPr>
                <w:ilvl w:val="0"/>
                <w:numId w:val="23"/>
              </w:numPr>
              <w:ind w:left="342" w:hanging="270"/>
              <w:rPr>
                <w:rFonts w:ascii="Times New Roman" w:eastAsia="Times New Roman" w:hAnsi="Times New Roman"/>
                <w:sz w:val="24"/>
                <w:szCs w:val="24"/>
              </w:rPr>
            </w:pPr>
            <w:r>
              <w:rPr>
                <w:rFonts w:ascii="Times New Roman" w:eastAsia="Times New Roman" w:hAnsi="Times New Roman"/>
                <w:sz w:val="24"/>
                <w:szCs w:val="24"/>
              </w:rPr>
              <w:t>E</w:t>
            </w:r>
            <w:r w:rsidR="00DF301B" w:rsidRPr="004C5578">
              <w:rPr>
                <w:rFonts w:ascii="Times New Roman" w:eastAsia="Times New Roman" w:hAnsi="Times New Roman"/>
                <w:sz w:val="24"/>
                <w:szCs w:val="24"/>
              </w:rPr>
              <w:t xml:space="preserve">valuate </w:t>
            </w:r>
            <w:r w:rsidR="410686BE" w:rsidRPr="004C5578">
              <w:rPr>
                <w:rFonts w:ascii="Times New Roman" w:eastAsia="Times New Roman" w:hAnsi="Times New Roman"/>
                <w:sz w:val="24"/>
                <w:szCs w:val="24"/>
              </w:rPr>
              <w:t xml:space="preserve">information </w:t>
            </w:r>
            <w:r w:rsidR="00047EE1" w:rsidRPr="004C5578">
              <w:rPr>
                <w:rFonts w:ascii="Times New Roman" w:eastAsia="Times New Roman" w:hAnsi="Times New Roman"/>
                <w:sz w:val="24"/>
                <w:szCs w:val="24"/>
              </w:rPr>
              <w:t xml:space="preserve">and assess research to determine </w:t>
            </w:r>
            <w:r w:rsidR="00E62967" w:rsidRPr="004C5578">
              <w:rPr>
                <w:rFonts w:ascii="Times New Roman" w:eastAsia="Times New Roman" w:hAnsi="Times New Roman"/>
                <w:sz w:val="24"/>
                <w:szCs w:val="24"/>
              </w:rPr>
              <w:t>the racial clim</w:t>
            </w:r>
            <w:r w:rsidR="00F212A5" w:rsidRPr="004C5578">
              <w:rPr>
                <w:rFonts w:ascii="Times New Roman" w:eastAsia="Times New Roman" w:hAnsi="Times New Roman"/>
                <w:sz w:val="24"/>
                <w:szCs w:val="24"/>
              </w:rPr>
              <w:t xml:space="preserve">ate </w:t>
            </w:r>
            <w:r w:rsidR="00302624" w:rsidRPr="004C5578">
              <w:rPr>
                <w:rFonts w:ascii="Times New Roman" w:eastAsia="Times New Roman" w:hAnsi="Times New Roman"/>
                <w:sz w:val="24"/>
                <w:szCs w:val="24"/>
              </w:rPr>
              <w:t xml:space="preserve">and existence </w:t>
            </w:r>
            <w:r w:rsidR="00051380" w:rsidRPr="004C5578">
              <w:rPr>
                <w:rFonts w:ascii="Times New Roman" w:eastAsia="Times New Roman" w:hAnsi="Times New Roman"/>
                <w:sz w:val="24"/>
                <w:szCs w:val="24"/>
              </w:rPr>
              <w:t xml:space="preserve">of discrimination within the </w:t>
            </w:r>
            <w:r>
              <w:rPr>
                <w:rFonts w:ascii="Times New Roman" w:eastAsia="Times New Roman" w:hAnsi="Times New Roman"/>
                <w:sz w:val="24"/>
                <w:szCs w:val="24"/>
              </w:rPr>
              <w:t xml:space="preserve">criminal justice </w:t>
            </w:r>
            <w:r w:rsidR="00051380" w:rsidRPr="004C5578">
              <w:rPr>
                <w:rFonts w:ascii="Times New Roman" w:eastAsia="Times New Roman" w:hAnsi="Times New Roman"/>
                <w:sz w:val="24"/>
                <w:szCs w:val="24"/>
              </w:rPr>
              <w:t xml:space="preserve">system. </w:t>
            </w:r>
          </w:p>
        </w:tc>
        <w:tc>
          <w:tcPr>
            <w:tcW w:w="3605" w:type="dxa"/>
          </w:tcPr>
          <w:p w14:paraId="45DAF720" w14:textId="77777777" w:rsidR="004A08AD" w:rsidRPr="001D6D28" w:rsidRDefault="7FB9A509" w:rsidP="04D675DB">
            <w:pPr>
              <w:ind w:left="0"/>
              <w:rPr>
                <w:rFonts w:ascii="Times New Roman" w:hAnsi="Times New Roman"/>
                <w:sz w:val="24"/>
                <w:szCs w:val="24"/>
              </w:rPr>
            </w:pPr>
            <w:r w:rsidRPr="04D675DB">
              <w:rPr>
                <w:rFonts w:ascii="Times New Roman" w:hAnsi="Times New Roman"/>
                <w:sz w:val="24"/>
                <w:szCs w:val="24"/>
              </w:rPr>
              <w:t>Quizze</w:t>
            </w:r>
            <w:r w:rsidR="0FB88ACD" w:rsidRPr="04D675DB">
              <w:rPr>
                <w:rFonts w:ascii="Times New Roman" w:hAnsi="Times New Roman"/>
                <w:sz w:val="24"/>
                <w:szCs w:val="24"/>
              </w:rPr>
              <w:t xml:space="preserve">s </w:t>
            </w:r>
          </w:p>
          <w:p w14:paraId="7C476089" w14:textId="77777777" w:rsidR="004A08AD" w:rsidRPr="001D6D28" w:rsidRDefault="680842B5" w:rsidP="1D76A4CA">
            <w:pPr>
              <w:ind w:left="0"/>
              <w:rPr>
                <w:rFonts w:ascii="Times New Roman" w:hAnsi="Times New Roman"/>
                <w:sz w:val="24"/>
                <w:szCs w:val="24"/>
              </w:rPr>
            </w:pPr>
            <w:r w:rsidRPr="1D76A4CA">
              <w:rPr>
                <w:rFonts w:ascii="Times New Roman" w:hAnsi="Times New Roman"/>
                <w:sz w:val="24"/>
                <w:szCs w:val="24"/>
              </w:rPr>
              <w:t xml:space="preserve">Chapter Reading Assignments </w:t>
            </w:r>
          </w:p>
          <w:p w14:paraId="594F66C6" w14:textId="77777777" w:rsidR="004A08AD" w:rsidRPr="001D6D28" w:rsidRDefault="392911B4" w:rsidP="1D76A4CA">
            <w:pPr>
              <w:ind w:left="0"/>
              <w:rPr>
                <w:rFonts w:ascii="Times New Roman" w:hAnsi="Times New Roman"/>
                <w:sz w:val="24"/>
                <w:szCs w:val="24"/>
              </w:rPr>
            </w:pPr>
            <w:r w:rsidRPr="32641193">
              <w:rPr>
                <w:rFonts w:ascii="Times New Roman" w:hAnsi="Times New Roman"/>
                <w:sz w:val="24"/>
                <w:szCs w:val="24"/>
              </w:rPr>
              <w:t>Re</w:t>
            </w:r>
            <w:r w:rsidR="56B01908" w:rsidRPr="32641193">
              <w:rPr>
                <w:rFonts w:ascii="Times New Roman" w:hAnsi="Times New Roman"/>
                <w:sz w:val="24"/>
                <w:szCs w:val="24"/>
              </w:rPr>
              <w:t xml:space="preserve">sponse Questions </w:t>
            </w:r>
            <w:r w:rsidRPr="32641193">
              <w:rPr>
                <w:rFonts w:ascii="Times New Roman" w:hAnsi="Times New Roman"/>
                <w:sz w:val="24"/>
                <w:szCs w:val="24"/>
              </w:rPr>
              <w:t xml:space="preserve"> </w:t>
            </w:r>
          </w:p>
          <w:p w14:paraId="56268F46" w14:textId="77777777" w:rsidR="004A08AD" w:rsidRPr="001D6D28" w:rsidRDefault="149F22BD" w:rsidP="1D76A4CA">
            <w:pPr>
              <w:ind w:left="0"/>
              <w:rPr>
                <w:rFonts w:ascii="Times New Roman" w:hAnsi="Times New Roman"/>
                <w:sz w:val="24"/>
                <w:szCs w:val="24"/>
              </w:rPr>
            </w:pPr>
            <w:r w:rsidRPr="1D76A4CA">
              <w:rPr>
                <w:rFonts w:ascii="Times New Roman" w:hAnsi="Times New Roman"/>
                <w:sz w:val="24"/>
                <w:szCs w:val="24"/>
              </w:rPr>
              <w:t xml:space="preserve">Final Presentation </w:t>
            </w:r>
          </w:p>
        </w:tc>
      </w:tr>
      <w:tr w:rsidR="004A08AD" w:rsidRPr="001D6D28" w14:paraId="2A879042" w14:textId="77777777" w:rsidTr="4D185747">
        <w:trPr>
          <w:trHeight w:val="1160"/>
          <w:jc w:val="center"/>
        </w:trPr>
        <w:tc>
          <w:tcPr>
            <w:tcW w:w="5755" w:type="dxa"/>
          </w:tcPr>
          <w:p w14:paraId="35B1321C" w14:textId="60F40C8E" w:rsidR="004A08AD" w:rsidRPr="004C5578" w:rsidRDefault="6A1C84C2" w:rsidP="004C5578">
            <w:pPr>
              <w:pStyle w:val="ListParagraph"/>
              <w:numPr>
                <w:ilvl w:val="0"/>
                <w:numId w:val="23"/>
              </w:numPr>
              <w:ind w:left="342" w:hanging="270"/>
              <w:rPr>
                <w:rFonts w:ascii="Times New Roman" w:hAnsi="Times New Roman"/>
                <w:sz w:val="24"/>
                <w:szCs w:val="24"/>
              </w:rPr>
            </w:pPr>
            <w:r w:rsidRPr="6A1C84C2">
              <w:rPr>
                <w:rFonts w:ascii="Times New Roman" w:hAnsi="Times New Roman"/>
                <w:sz w:val="24"/>
                <w:szCs w:val="24"/>
              </w:rPr>
              <w:t xml:space="preserve">Examine past, </w:t>
            </w:r>
            <w:proofErr w:type="gramStart"/>
            <w:r w:rsidRPr="6A1C84C2">
              <w:rPr>
                <w:rFonts w:ascii="Times New Roman" w:hAnsi="Times New Roman"/>
                <w:sz w:val="24"/>
                <w:szCs w:val="24"/>
              </w:rPr>
              <w:t>present</w:t>
            </w:r>
            <w:proofErr w:type="gramEnd"/>
            <w:r w:rsidRPr="6A1C84C2">
              <w:rPr>
                <w:rFonts w:ascii="Times New Roman" w:hAnsi="Times New Roman"/>
                <w:sz w:val="24"/>
                <w:szCs w:val="24"/>
              </w:rPr>
              <w:t xml:space="preserve"> and future data trends regarding the</w:t>
            </w:r>
            <w:r w:rsidR="00194686">
              <w:rPr>
                <w:rFonts w:ascii="Times New Roman" w:hAnsi="Times New Roman"/>
                <w:sz w:val="24"/>
                <w:szCs w:val="24"/>
              </w:rPr>
              <w:t xml:space="preserve"> </w:t>
            </w:r>
            <w:r w:rsidRPr="6A1C84C2">
              <w:rPr>
                <w:rFonts w:ascii="Times New Roman" w:hAnsi="Times New Roman"/>
                <w:sz w:val="24"/>
                <w:szCs w:val="24"/>
              </w:rPr>
              <w:t xml:space="preserve">intersectionality of race and the criminal justice system within society.       </w:t>
            </w:r>
          </w:p>
        </w:tc>
        <w:tc>
          <w:tcPr>
            <w:tcW w:w="3605" w:type="dxa"/>
          </w:tcPr>
          <w:p w14:paraId="69DC3A48" w14:textId="77777777" w:rsidR="381D84F6" w:rsidRDefault="5ECD38EF" w:rsidP="04D675DB">
            <w:pPr>
              <w:ind w:left="0"/>
              <w:rPr>
                <w:rFonts w:ascii="Times New Roman" w:hAnsi="Times New Roman"/>
                <w:sz w:val="24"/>
                <w:szCs w:val="24"/>
              </w:rPr>
            </w:pPr>
            <w:r w:rsidRPr="32641193">
              <w:rPr>
                <w:rFonts w:ascii="Times New Roman" w:hAnsi="Times New Roman"/>
                <w:sz w:val="24"/>
                <w:szCs w:val="24"/>
              </w:rPr>
              <w:t>Re</w:t>
            </w:r>
            <w:r w:rsidR="63FFC40E" w:rsidRPr="32641193">
              <w:rPr>
                <w:rFonts w:ascii="Times New Roman" w:hAnsi="Times New Roman"/>
                <w:sz w:val="24"/>
                <w:szCs w:val="24"/>
              </w:rPr>
              <w:t xml:space="preserve">sponse Questions </w:t>
            </w:r>
            <w:r w:rsidRPr="32641193">
              <w:rPr>
                <w:rFonts w:ascii="Times New Roman" w:hAnsi="Times New Roman"/>
                <w:sz w:val="24"/>
                <w:szCs w:val="24"/>
              </w:rPr>
              <w:t xml:space="preserve"> </w:t>
            </w:r>
          </w:p>
          <w:p w14:paraId="40B4BB64" w14:textId="77777777" w:rsidR="004A08AD" w:rsidRPr="001D6D28" w:rsidRDefault="78F7CE02" w:rsidP="04D675DB">
            <w:pPr>
              <w:ind w:left="0"/>
              <w:rPr>
                <w:rFonts w:ascii="Times New Roman" w:hAnsi="Times New Roman"/>
                <w:sz w:val="24"/>
                <w:szCs w:val="24"/>
              </w:rPr>
            </w:pPr>
            <w:r w:rsidRPr="1D76A4CA">
              <w:rPr>
                <w:rFonts w:ascii="Times New Roman" w:hAnsi="Times New Roman"/>
                <w:sz w:val="24"/>
                <w:szCs w:val="24"/>
              </w:rPr>
              <w:t>Quizzes</w:t>
            </w:r>
          </w:p>
          <w:p w14:paraId="7085BFFF" w14:textId="77777777" w:rsidR="756EA7F6" w:rsidRDefault="756EA7F6" w:rsidP="1D76A4CA">
            <w:pPr>
              <w:spacing w:line="259" w:lineRule="auto"/>
              <w:ind w:left="0"/>
            </w:pPr>
            <w:r w:rsidRPr="1D76A4CA">
              <w:rPr>
                <w:rFonts w:ascii="Times New Roman" w:hAnsi="Times New Roman"/>
                <w:sz w:val="24"/>
                <w:szCs w:val="24"/>
              </w:rPr>
              <w:t xml:space="preserve">Group Discussions </w:t>
            </w:r>
          </w:p>
          <w:p w14:paraId="56237D37" w14:textId="77777777" w:rsidR="00ED0250" w:rsidRPr="001D6D28" w:rsidRDefault="00ED0250" w:rsidP="00882E2B">
            <w:pPr>
              <w:ind w:left="0"/>
              <w:rPr>
                <w:rFonts w:ascii="Times New Roman" w:hAnsi="Times New Roman"/>
                <w:sz w:val="24"/>
                <w:szCs w:val="24"/>
              </w:rPr>
            </w:pPr>
            <w:r>
              <w:rPr>
                <w:rFonts w:ascii="Times New Roman" w:hAnsi="Times New Roman"/>
                <w:sz w:val="24"/>
                <w:szCs w:val="24"/>
              </w:rPr>
              <w:t xml:space="preserve">Final Presentation </w:t>
            </w:r>
          </w:p>
        </w:tc>
      </w:tr>
    </w:tbl>
    <w:p w14:paraId="2DB5EF52" w14:textId="77777777" w:rsidR="007A68D1" w:rsidRDefault="007A68D1" w:rsidP="000C1785">
      <w:pPr>
        <w:ind w:left="1296"/>
        <w:rPr>
          <w:rFonts w:ascii="Times New Roman" w:hAnsi="Times New Roman"/>
          <w:sz w:val="24"/>
          <w:szCs w:val="24"/>
        </w:rPr>
      </w:pPr>
    </w:p>
    <w:p w14:paraId="37AAF13C" w14:textId="77777777" w:rsidR="00FA1B62" w:rsidRPr="001D6D28" w:rsidRDefault="028D0449" w:rsidP="00ED27CA">
      <w:pPr>
        <w:ind w:left="0"/>
        <w:rPr>
          <w:rFonts w:ascii="Times New Roman" w:hAnsi="Times New Roman"/>
          <w:b/>
          <w:bCs/>
          <w:sz w:val="24"/>
          <w:szCs w:val="24"/>
        </w:rPr>
      </w:pPr>
      <w:r w:rsidRPr="001D6D28">
        <w:rPr>
          <w:rFonts w:ascii="Times New Roman" w:hAnsi="Times New Roman"/>
          <w:b/>
          <w:bCs/>
          <w:sz w:val="24"/>
          <w:szCs w:val="24"/>
        </w:rPr>
        <w:t>C. Grading</w:t>
      </w:r>
    </w:p>
    <w:p w14:paraId="33F55979" w14:textId="77777777" w:rsidR="004C5578" w:rsidRDefault="004C5578" w:rsidP="004E741C">
      <w:pPr>
        <w:ind w:left="0"/>
        <w:rPr>
          <w:rFonts w:ascii="Times New Roman" w:hAnsi="Times New Roman"/>
          <w:sz w:val="24"/>
          <w:szCs w:val="24"/>
        </w:rPr>
      </w:pPr>
    </w:p>
    <w:p w14:paraId="66764627" w14:textId="77777777" w:rsidR="004E741C" w:rsidRPr="00B11491" w:rsidRDefault="004E741C" w:rsidP="004E741C">
      <w:pPr>
        <w:ind w:left="0"/>
        <w:rPr>
          <w:rFonts w:ascii="Times New Roman" w:hAnsi="Times New Roman"/>
          <w:sz w:val="24"/>
          <w:szCs w:val="24"/>
        </w:rPr>
      </w:pPr>
      <w:r w:rsidRPr="00B16846">
        <w:rPr>
          <w:rFonts w:ascii="Times New Roman" w:hAnsi="Times New Roman"/>
          <w:sz w:val="24"/>
          <w:szCs w:val="24"/>
        </w:rPr>
        <w:t xml:space="preserve">The following is a </w:t>
      </w:r>
      <w:r w:rsidRPr="004C5578">
        <w:rPr>
          <w:rFonts w:ascii="Times New Roman" w:hAnsi="Times New Roman"/>
          <w:bCs/>
          <w:iCs/>
          <w:sz w:val="24"/>
          <w:szCs w:val="24"/>
        </w:rPr>
        <w:t>recommended</w:t>
      </w:r>
      <w:r w:rsidRPr="00B16846">
        <w:rPr>
          <w:rFonts w:ascii="Times New Roman" w:hAnsi="Times New Roman"/>
          <w:sz w:val="24"/>
          <w:szCs w:val="24"/>
        </w:rPr>
        <w:t xml:space="preserve"> </w:t>
      </w:r>
      <w:r>
        <w:rPr>
          <w:rFonts w:ascii="Times New Roman" w:hAnsi="Times New Roman"/>
          <w:sz w:val="24"/>
          <w:szCs w:val="24"/>
        </w:rPr>
        <w:t>grading scale, which</w:t>
      </w:r>
      <w:r w:rsidRPr="00B16846">
        <w:rPr>
          <w:rFonts w:ascii="Times New Roman" w:hAnsi="Times New Roman"/>
          <w:sz w:val="24"/>
          <w:szCs w:val="24"/>
        </w:rPr>
        <w:t xml:space="preserve"> can be modified according to instructor preference</w:t>
      </w:r>
      <w:r>
        <w:rPr>
          <w:rFonts w:ascii="Times New Roman" w:hAnsi="Times New Roman"/>
          <w:sz w:val="24"/>
          <w:szCs w:val="24"/>
        </w:rPr>
        <w:t>.</w:t>
      </w:r>
    </w:p>
    <w:p w14:paraId="626E4625" w14:textId="77777777" w:rsidR="004E741C" w:rsidRPr="001D6D28" w:rsidRDefault="004E741C" w:rsidP="000C1785">
      <w:pPr>
        <w:ind w:left="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221"/>
        <w:gridCol w:w="1170"/>
      </w:tblGrid>
      <w:tr w:rsidR="00FA1B62" w:rsidRPr="001D6D28" w14:paraId="53B6E2D9" w14:textId="77777777" w:rsidTr="004C5578">
        <w:trPr>
          <w:trHeight w:val="254"/>
          <w:jc w:val="center"/>
        </w:trPr>
        <w:tc>
          <w:tcPr>
            <w:tcW w:w="3221" w:type="dxa"/>
          </w:tcPr>
          <w:p w14:paraId="3B85DC92" w14:textId="77777777" w:rsidR="00FA1B62" w:rsidRPr="001D6D28" w:rsidRDefault="00FA1B62" w:rsidP="000C1785">
            <w:pPr>
              <w:ind w:left="0"/>
              <w:rPr>
                <w:rFonts w:ascii="Times New Roman" w:hAnsi="Times New Roman"/>
                <w:sz w:val="24"/>
                <w:szCs w:val="24"/>
              </w:rPr>
            </w:pPr>
            <w:r w:rsidRPr="001D6D28">
              <w:rPr>
                <w:rFonts w:ascii="Times New Roman" w:hAnsi="Times New Roman"/>
                <w:sz w:val="24"/>
                <w:szCs w:val="24"/>
              </w:rPr>
              <w:t>Quizzes (4 @ 5%)</w:t>
            </w:r>
          </w:p>
        </w:tc>
        <w:tc>
          <w:tcPr>
            <w:tcW w:w="1170" w:type="dxa"/>
          </w:tcPr>
          <w:p w14:paraId="196BB2CB" w14:textId="77777777" w:rsidR="00FA1B62" w:rsidRPr="001D6D28" w:rsidRDefault="00FA1B62" w:rsidP="000C1785">
            <w:pPr>
              <w:ind w:left="0"/>
              <w:jc w:val="center"/>
              <w:rPr>
                <w:rFonts w:ascii="Times New Roman" w:hAnsi="Times New Roman"/>
                <w:sz w:val="24"/>
                <w:szCs w:val="24"/>
              </w:rPr>
            </w:pPr>
            <w:r w:rsidRPr="001D6D28">
              <w:rPr>
                <w:rFonts w:ascii="Times New Roman" w:hAnsi="Times New Roman"/>
                <w:sz w:val="24"/>
                <w:szCs w:val="24"/>
              </w:rPr>
              <w:t>20%</w:t>
            </w:r>
          </w:p>
        </w:tc>
      </w:tr>
      <w:tr w:rsidR="00FA1B62" w:rsidRPr="001D6D28" w14:paraId="33E1D710" w14:textId="77777777" w:rsidTr="004C5578">
        <w:trPr>
          <w:trHeight w:val="254"/>
          <w:jc w:val="center"/>
        </w:trPr>
        <w:tc>
          <w:tcPr>
            <w:tcW w:w="3221" w:type="dxa"/>
          </w:tcPr>
          <w:p w14:paraId="2A297527" w14:textId="77777777" w:rsidR="00FA1B62" w:rsidRPr="001D6D28" w:rsidRDefault="3B2C90BC" w:rsidP="04D675DB">
            <w:pPr>
              <w:spacing w:line="259" w:lineRule="auto"/>
              <w:ind w:left="0"/>
              <w:rPr>
                <w:rFonts w:ascii="Times New Roman" w:hAnsi="Times New Roman"/>
                <w:sz w:val="24"/>
                <w:szCs w:val="24"/>
              </w:rPr>
            </w:pPr>
            <w:r w:rsidRPr="04D675DB">
              <w:rPr>
                <w:rFonts w:ascii="Times New Roman" w:hAnsi="Times New Roman"/>
                <w:sz w:val="24"/>
                <w:szCs w:val="24"/>
              </w:rPr>
              <w:t>C</w:t>
            </w:r>
            <w:r w:rsidR="5BDA1E23" w:rsidRPr="04D675DB">
              <w:rPr>
                <w:rFonts w:ascii="Times New Roman" w:hAnsi="Times New Roman"/>
                <w:sz w:val="24"/>
                <w:szCs w:val="24"/>
              </w:rPr>
              <w:t>lass Participation</w:t>
            </w:r>
            <w:r w:rsidRPr="04D675DB">
              <w:rPr>
                <w:rFonts w:ascii="Times New Roman" w:hAnsi="Times New Roman"/>
                <w:sz w:val="24"/>
                <w:szCs w:val="24"/>
              </w:rPr>
              <w:t xml:space="preserve"> </w:t>
            </w:r>
          </w:p>
        </w:tc>
        <w:tc>
          <w:tcPr>
            <w:tcW w:w="1170" w:type="dxa"/>
          </w:tcPr>
          <w:p w14:paraId="1380163D" w14:textId="77777777" w:rsidR="00FA1B62" w:rsidRPr="001D6D28" w:rsidRDefault="00FA1B62" w:rsidP="000C1785">
            <w:pPr>
              <w:ind w:left="0"/>
              <w:jc w:val="center"/>
              <w:rPr>
                <w:rFonts w:ascii="Times New Roman" w:hAnsi="Times New Roman"/>
                <w:sz w:val="24"/>
                <w:szCs w:val="24"/>
              </w:rPr>
            </w:pPr>
            <w:r w:rsidRPr="001D6D28">
              <w:rPr>
                <w:rFonts w:ascii="Times New Roman" w:hAnsi="Times New Roman"/>
                <w:sz w:val="24"/>
                <w:szCs w:val="24"/>
              </w:rPr>
              <w:t>10%</w:t>
            </w:r>
          </w:p>
        </w:tc>
      </w:tr>
      <w:tr w:rsidR="00FA1B62" w:rsidRPr="001D6D28" w14:paraId="4080B3A3" w14:textId="77777777" w:rsidTr="004C5578">
        <w:trPr>
          <w:trHeight w:val="254"/>
          <w:jc w:val="center"/>
        </w:trPr>
        <w:tc>
          <w:tcPr>
            <w:tcW w:w="3221" w:type="dxa"/>
          </w:tcPr>
          <w:p w14:paraId="7A043D6D" w14:textId="77777777" w:rsidR="00FA1B62" w:rsidRPr="001D6D28" w:rsidRDefault="54376E96" w:rsidP="04D675DB">
            <w:pPr>
              <w:spacing w:line="259" w:lineRule="auto"/>
              <w:ind w:left="0"/>
            </w:pPr>
            <w:r w:rsidRPr="04D675DB">
              <w:rPr>
                <w:rFonts w:ascii="Times New Roman" w:hAnsi="Times New Roman"/>
                <w:sz w:val="24"/>
                <w:szCs w:val="24"/>
              </w:rPr>
              <w:t xml:space="preserve">Chapter Assignments </w:t>
            </w:r>
          </w:p>
        </w:tc>
        <w:tc>
          <w:tcPr>
            <w:tcW w:w="1170" w:type="dxa"/>
          </w:tcPr>
          <w:p w14:paraId="0FB57CC8" w14:textId="77777777" w:rsidR="00FA1B62" w:rsidRPr="001D6D28" w:rsidRDefault="00FA1B62" w:rsidP="000C1785">
            <w:pPr>
              <w:ind w:left="0"/>
              <w:jc w:val="center"/>
              <w:rPr>
                <w:rFonts w:ascii="Times New Roman" w:hAnsi="Times New Roman"/>
                <w:sz w:val="24"/>
                <w:szCs w:val="24"/>
              </w:rPr>
            </w:pPr>
            <w:r w:rsidRPr="001D6D28">
              <w:rPr>
                <w:rFonts w:ascii="Times New Roman" w:hAnsi="Times New Roman"/>
                <w:sz w:val="24"/>
                <w:szCs w:val="24"/>
              </w:rPr>
              <w:t>20%</w:t>
            </w:r>
          </w:p>
        </w:tc>
      </w:tr>
      <w:tr w:rsidR="00FA1B62" w:rsidRPr="001D6D28" w14:paraId="3EAE9819" w14:textId="77777777" w:rsidTr="004C5578">
        <w:trPr>
          <w:trHeight w:val="254"/>
          <w:jc w:val="center"/>
        </w:trPr>
        <w:tc>
          <w:tcPr>
            <w:tcW w:w="3221" w:type="dxa"/>
          </w:tcPr>
          <w:p w14:paraId="247849C9" w14:textId="517CF094" w:rsidR="00FA1B62" w:rsidRPr="001D6D28" w:rsidRDefault="6394727C" w:rsidP="1D76A4CA">
            <w:pPr>
              <w:spacing w:line="259" w:lineRule="auto"/>
              <w:ind w:left="0"/>
            </w:pPr>
            <w:r w:rsidRPr="6095F231">
              <w:rPr>
                <w:rFonts w:ascii="Times New Roman" w:hAnsi="Times New Roman"/>
                <w:sz w:val="24"/>
                <w:szCs w:val="24"/>
              </w:rPr>
              <w:t>Reaction Papers</w:t>
            </w:r>
            <w:r w:rsidR="6CB6137D" w:rsidRPr="6095F231">
              <w:rPr>
                <w:rFonts w:ascii="Times New Roman" w:hAnsi="Times New Roman"/>
                <w:sz w:val="24"/>
                <w:szCs w:val="24"/>
              </w:rPr>
              <w:t xml:space="preserve">/ </w:t>
            </w:r>
            <w:r w:rsidR="00194686" w:rsidRPr="6095F231">
              <w:rPr>
                <w:rFonts w:ascii="Times New Roman" w:hAnsi="Times New Roman"/>
                <w:sz w:val="24"/>
                <w:szCs w:val="24"/>
              </w:rPr>
              <w:t xml:space="preserve">Discussions </w:t>
            </w:r>
          </w:p>
        </w:tc>
        <w:tc>
          <w:tcPr>
            <w:tcW w:w="1170" w:type="dxa"/>
          </w:tcPr>
          <w:p w14:paraId="35B36821" w14:textId="77777777" w:rsidR="00FA1B62" w:rsidRPr="001D6D28" w:rsidRDefault="00FA1B62" w:rsidP="000C1785">
            <w:pPr>
              <w:ind w:left="0"/>
              <w:jc w:val="center"/>
              <w:rPr>
                <w:rFonts w:ascii="Times New Roman" w:hAnsi="Times New Roman"/>
                <w:sz w:val="24"/>
                <w:szCs w:val="24"/>
              </w:rPr>
            </w:pPr>
            <w:r w:rsidRPr="001D6D28">
              <w:rPr>
                <w:rFonts w:ascii="Times New Roman" w:hAnsi="Times New Roman"/>
                <w:sz w:val="24"/>
                <w:szCs w:val="24"/>
              </w:rPr>
              <w:t>20%</w:t>
            </w:r>
          </w:p>
        </w:tc>
      </w:tr>
      <w:tr w:rsidR="00FA1B62" w:rsidRPr="001D6D28" w14:paraId="76CD9A4C" w14:textId="77777777" w:rsidTr="004C5578">
        <w:trPr>
          <w:trHeight w:val="254"/>
          <w:jc w:val="center"/>
        </w:trPr>
        <w:tc>
          <w:tcPr>
            <w:tcW w:w="3221" w:type="dxa"/>
          </w:tcPr>
          <w:p w14:paraId="4B0DD651" w14:textId="77777777" w:rsidR="00FA1B62" w:rsidRPr="001D6D28" w:rsidRDefault="00FA1B62" w:rsidP="000C1785">
            <w:pPr>
              <w:ind w:left="0"/>
              <w:rPr>
                <w:rFonts w:ascii="Times New Roman" w:hAnsi="Times New Roman"/>
                <w:sz w:val="24"/>
                <w:szCs w:val="24"/>
              </w:rPr>
            </w:pPr>
            <w:r w:rsidRPr="04D675DB">
              <w:rPr>
                <w:rFonts w:ascii="Times New Roman" w:hAnsi="Times New Roman"/>
                <w:sz w:val="24"/>
                <w:szCs w:val="24"/>
              </w:rPr>
              <w:t xml:space="preserve">Final </w:t>
            </w:r>
            <w:r w:rsidR="0BFCD4D6" w:rsidRPr="04D675DB">
              <w:rPr>
                <w:rFonts w:ascii="Times New Roman" w:hAnsi="Times New Roman"/>
                <w:sz w:val="24"/>
                <w:szCs w:val="24"/>
              </w:rPr>
              <w:t xml:space="preserve">Presentation </w:t>
            </w:r>
          </w:p>
        </w:tc>
        <w:tc>
          <w:tcPr>
            <w:tcW w:w="1170" w:type="dxa"/>
          </w:tcPr>
          <w:p w14:paraId="6CE3B618" w14:textId="77777777" w:rsidR="00FA1B62" w:rsidRPr="001D6D28" w:rsidRDefault="00B11683" w:rsidP="000C1785">
            <w:pPr>
              <w:ind w:left="0"/>
              <w:jc w:val="center"/>
              <w:rPr>
                <w:rFonts w:ascii="Times New Roman" w:hAnsi="Times New Roman"/>
                <w:sz w:val="24"/>
                <w:szCs w:val="24"/>
              </w:rPr>
            </w:pPr>
            <w:r w:rsidRPr="001D6D28">
              <w:rPr>
                <w:rFonts w:ascii="Times New Roman" w:hAnsi="Times New Roman"/>
                <w:sz w:val="24"/>
                <w:szCs w:val="24"/>
              </w:rPr>
              <w:t>30</w:t>
            </w:r>
            <w:r w:rsidR="00CD1FD3" w:rsidRPr="001D6D28">
              <w:rPr>
                <w:rFonts w:ascii="Times New Roman" w:hAnsi="Times New Roman"/>
                <w:sz w:val="24"/>
                <w:szCs w:val="24"/>
              </w:rPr>
              <w:t>%</w:t>
            </w:r>
          </w:p>
        </w:tc>
      </w:tr>
      <w:tr w:rsidR="00FA1B62" w:rsidRPr="001D6D28" w14:paraId="3607CA84" w14:textId="77777777" w:rsidTr="004C5578">
        <w:trPr>
          <w:trHeight w:val="267"/>
          <w:jc w:val="center"/>
        </w:trPr>
        <w:tc>
          <w:tcPr>
            <w:tcW w:w="3221" w:type="dxa"/>
          </w:tcPr>
          <w:p w14:paraId="48A53EE2" w14:textId="77777777" w:rsidR="00FA1B62" w:rsidRPr="001D6D28" w:rsidRDefault="00FA1B62" w:rsidP="000C1785">
            <w:pPr>
              <w:ind w:left="0"/>
              <w:rPr>
                <w:rFonts w:ascii="Times New Roman" w:hAnsi="Times New Roman"/>
                <w:b/>
                <w:sz w:val="24"/>
                <w:szCs w:val="24"/>
              </w:rPr>
            </w:pPr>
            <w:r w:rsidRPr="001D6D28">
              <w:rPr>
                <w:rFonts w:ascii="Times New Roman" w:hAnsi="Times New Roman"/>
                <w:b/>
                <w:sz w:val="24"/>
                <w:szCs w:val="24"/>
              </w:rPr>
              <w:t>Total</w:t>
            </w:r>
          </w:p>
        </w:tc>
        <w:tc>
          <w:tcPr>
            <w:tcW w:w="1170" w:type="dxa"/>
          </w:tcPr>
          <w:p w14:paraId="066A45E3" w14:textId="77777777" w:rsidR="00FA1B62" w:rsidRPr="001D6D28" w:rsidRDefault="00FA1B62" w:rsidP="000C1785">
            <w:pPr>
              <w:ind w:left="0"/>
              <w:jc w:val="center"/>
              <w:rPr>
                <w:rFonts w:ascii="Times New Roman" w:hAnsi="Times New Roman"/>
                <w:b/>
                <w:sz w:val="24"/>
                <w:szCs w:val="24"/>
              </w:rPr>
            </w:pPr>
            <w:r w:rsidRPr="001D6D28">
              <w:rPr>
                <w:rFonts w:ascii="Times New Roman" w:hAnsi="Times New Roman"/>
                <w:b/>
                <w:sz w:val="24"/>
                <w:szCs w:val="24"/>
              </w:rPr>
              <w:t>100%</w:t>
            </w:r>
          </w:p>
        </w:tc>
      </w:tr>
    </w:tbl>
    <w:p w14:paraId="5A5034C2" w14:textId="77777777" w:rsidR="009A5388" w:rsidRDefault="009A5388" w:rsidP="028D0449">
      <w:pPr>
        <w:ind w:left="0"/>
        <w:rPr>
          <w:rFonts w:ascii="Times New Roman" w:hAnsi="Times New Roman"/>
          <w:b/>
          <w:bCs/>
          <w:sz w:val="24"/>
          <w:szCs w:val="24"/>
        </w:rPr>
      </w:pPr>
      <w:bookmarkStart w:id="1" w:name="_Toc269287471"/>
    </w:p>
    <w:p w14:paraId="2047E79D" w14:textId="77777777" w:rsidR="009A5388" w:rsidRDefault="009A5388" w:rsidP="028D0449">
      <w:pPr>
        <w:ind w:left="0"/>
        <w:rPr>
          <w:rFonts w:ascii="Times New Roman" w:hAnsi="Times New Roman"/>
          <w:b/>
          <w:bCs/>
          <w:sz w:val="24"/>
          <w:szCs w:val="24"/>
        </w:rPr>
      </w:pPr>
    </w:p>
    <w:p w14:paraId="2DE0EECD" w14:textId="5204E166" w:rsidR="00CD1FD3" w:rsidRPr="001D6D28" w:rsidRDefault="028D0449" w:rsidP="028D0449">
      <w:pPr>
        <w:ind w:left="0"/>
        <w:rPr>
          <w:rFonts w:ascii="Times New Roman" w:hAnsi="Times New Roman"/>
          <w:b/>
          <w:bCs/>
          <w:sz w:val="24"/>
          <w:szCs w:val="24"/>
        </w:rPr>
      </w:pPr>
      <w:r w:rsidRPr="001D6D28">
        <w:rPr>
          <w:rFonts w:ascii="Times New Roman" w:hAnsi="Times New Roman"/>
          <w:b/>
          <w:bCs/>
          <w:sz w:val="24"/>
          <w:szCs w:val="24"/>
        </w:rPr>
        <w:lastRenderedPageBreak/>
        <w:t>D. Planned Sequence of Topics</w:t>
      </w:r>
    </w:p>
    <w:p w14:paraId="29360491" w14:textId="77777777" w:rsidR="004C5578" w:rsidRDefault="004C5578" w:rsidP="004E741C">
      <w:pPr>
        <w:ind w:left="0"/>
        <w:rPr>
          <w:rFonts w:ascii="Times New Roman" w:hAnsi="Times New Roman"/>
          <w:sz w:val="24"/>
          <w:szCs w:val="24"/>
        </w:rPr>
      </w:pPr>
    </w:p>
    <w:p w14:paraId="1859FD34" w14:textId="77777777" w:rsidR="004E741C" w:rsidRPr="00EE6265" w:rsidRDefault="004E741C" w:rsidP="004E741C">
      <w:pPr>
        <w:ind w:left="0"/>
        <w:rPr>
          <w:rFonts w:ascii="Times New Roman" w:hAnsi="Times New Roman"/>
          <w:sz w:val="24"/>
          <w:szCs w:val="24"/>
        </w:rPr>
      </w:pPr>
      <w:r w:rsidRPr="00EE6265">
        <w:rPr>
          <w:rFonts w:ascii="Times New Roman" w:hAnsi="Times New Roman"/>
          <w:sz w:val="24"/>
          <w:szCs w:val="24"/>
        </w:rPr>
        <w:t xml:space="preserve">The following is a </w:t>
      </w:r>
      <w:r w:rsidRPr="004C5578">
        <w:rPr>
          <w:rFonts w:ascii="Times New Roman" w:hAnsi="Times New Roman"/>
          <w:bCs/>
          <w:iCs/>
          <w:sz w:val="24"/>
          <w:szCs w:val="24"/>
        </w:rPr>
        <w:t>recommended</w:t>
      </w:r>
      <w:r w:rsidRPr="00EE6265">
        <w:rPr>
          <w:rFonts w:ascii="Times New Roman" w:hAnsi="Times New Roman"/>
          <w:sz w:val="24"/>
          <w:szCs w:val="24"/>
        </w:rPr>
        <w:t xml:space="preserve"> planned sequence of topics. </w:t>
      </w:r>
      <w:r>
        <w:rPr>
          <w:rFonts w:ascii="Times New Roman" w:hAnsi="Times New Roman"/>
          <w:sz w:val="24"/>
          <w:szCs w:val="24"/>
        </w:rPr>
        <w:t>The</w:t>
      </w:r>
      <w:r w:rsidRPr="00EE6265">
        <w:rPr>
          <w:rFonts w:ascii="Times New Roman" w:hAnsi="Times New Roman"/>
          <w:sz w:val="24"/>
          <w:szCs w:val="24"/>
        </w:rPr>
        <w:t xml:space="preserve"> sequence of topics can be modified according to instructor preference</w:t>
      </w:r>
      <w:r>
        <w:rPr>
          <w:rFonts w:ascii="Times New Roman" w:hAnsi="Times New Roman"/>
          <w:sz w:val="24"/>
          <w:szCs w:val="24"/>
        </w:rPr>
        <w:t>.</w:t>
      </w:r>
    </w:p>
    <w:p w14:paraId="4F537527" w14:textId="77777777" w:rsidR="00CD1FD3" w:rsidRPr="001D6D28" w:rsidRDefault="00CD1FD3" w:rsidP="000C1785">
      <w:pPr>
        <w:ind w:left="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09"/>
        <w:gridCol w:w="6980"/>
      </w:tblGrid>
      <w:tr w:rsidR="00523E5C" w:rsidRPr="001D6D28" w14:paraId="04E355C0" w14:textId="77777777" w:rsidTr="6095F231">
        <w:trPr>
          <w:trHeight w:val="343"/>
          <w:jc w:val="center"/>
        </w:trPr>
        <w:tc>
          <w:tcPr>
            <w:tcW w:w="1309" w:type="dxa"/>
          </w:tcPr>
          <w:p w14:paraId="4FC23B06"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Week</w:t>
            </w:r>
          </w:p>
        </w:tc>
        <w:tc>
          <w:tcPr>
            <w:tcW w:w="6980" w:type="dxa"/>
          </w:tcPr>
          <w:p w14:paraId="695F378F"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Topic</w:t>
            </w:r>
          </w:p>
        </w:tc>
      </w:tr>
      <w:tr w:rsidR="00523E5C" w:rsidRPr="001D6D28" w14:paraId="41B49CD8" w14:textId="77777777" w:rsidTr="6095F231">
        <w:trPr>
          <w:trHeight w:val="343"/>
          <w:jc w:val="center"/>
        </w:trPr>
        <w:tc>
          <w:tcPr>
            <w:tcW w:w="1309" w:type="dxa"/>
          </w:tcPr>
          <w:p w14:paraId="205D5056"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w:t>
            </w:r>
          </w:p>
        </w:tc>
        <w:tc>
          <w:tcPr>
            <w:tcW w:w="6980" w:type="dxa"/>
          </w:tcPr>
          <w:p w14:paraId="36DFC5D0" w14:textId="77777777" w:rsidR="00523E5C" w:rsidRPr="001D6D28" w:rsidRDefault="005076F5" w:rsidP="000C1785">
            <w:pPr>
              <w:ind w:left="0"/>
              <w:rPr>
                <w:rFonts w:ascii="Times New Roman" w:hAnsi="Times New Roman"/>
                <w:sz w:val="24"/>
                <w:szCs w:val="24"/>
              </w:rPr>
            </w:pPr>
            <w:r>
              <w:rPr>
                <w:rFonts w:ascii="Times New Roman" w:hAnsi="Times New Roman"/>
                <w:sz w:val="24"/>
                <w:szCs w:val="24"/>
              </w:rPr>
              <w:t>Course Overview</w:t>
            </w:r>
          </w:p>
        </w:tc>
      </w:tr>
      <w:tr w:rsidR="00523E5C" w:rsidRPr="001D6D28" w14:paraId="1ABC950D" w14:textId="77777777" w:rsidTr="6095F231">
        <w:trPr>
          <w:trHeight w:val="343"/>
          <w:jc w:val="center"/>
        </w:trPr>
        <w:tc>
          <w:tcPr>
            <w:tcW w:w="1309" w:type="dxa"/>
          </w:tcPr>
          <w:p w14:paraId="48F1F3F8"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2</w:t>
            </w:r>
          </w:p>
        </w:tc>
        <w:tc>
          <w:tcPr>
            <w:tcW w:w="6980" w:type="dxa"/>
          </w:tcPr>
          <w:p w14:paraId="05294159" w14:textId="77777777" w:rsidR="00523E5C" w:rsidRPr="001D6D28" w:rsidRDefault="4FC43BBB" w:rsidP="000C1785">
            <w:pPr>
              <w:ind w:left="0"/>
              <w:rPr>
                <w:rFonts w:ascii="Times New Roman" w:hAnsi="Times New Roman"/>
                <w:sz w:val="24"/>
                <w:szCs w:val="24"/>
              </w:rPr>
            </w:pPr>
            <w:r w:rsidRPr="32641193">
              <w:rPr>
                <w:rFonts w:ascii="Times New Roman" w:hAnsi="Times New Roman"/>
                <w:sz w:val="24"/>
                <w:szCs w:val="24"/>
              </w:rPr>
              <w:t xml:space="preserve">History of </w:t>
            </w:r>
            <w:r w:rsidR="03400C69" w:rsidRPr="32641193">
              <w:rPr>
                <w:rFonts w:ascii="Times New Roman" w:hAnsi="Times New Roman"/>
                <w:sz w:val="24"/>
                <w:szCs w:val="24"/>
              </w:rPr>
              <w:t>Race</w:t>
            </w:r>
            <w:r w:rsidR="1EDFB28A" w:rsidRPr="32641193">
              <w:rPr>
                <w:rFonts w:ascii="Times New Roman" w:hAnsi="Times New Roman"/>
                <w:sz w:val="24"/>
                <w:szCs w:val="24"/>
              </w:rPr>
              <w:t>,</w:t>
            </w:r>
            <w:r w:rsidR="03400C69" w:rsidRPr="32641193">
              <w:rPr>
                <w:rFonts w:ascii="Times New Roman" w:hAnsi="Times New Roman"/>
                <w:sz w:val="24"/>
                <w:szCs w:val="24"/>
              </w:rPr>
              <w:t xml:space="preserve"> Ethnicity </w:t>
            </w:r>
            <w:r w:rsidR="18269829" w:rsidRPr="32641193">
              <w:rPr>
                <w:rFonts w:ascii="Times New Roman" w:hAnsi="Times New Roman"/>
                <w:sz w:val="24"/>
                <w:szCs w:val="24"/>
              </w:rPr>
              <w:t>&amp; Crime</w:t>
            </w:r>
            <w:r w:rsidR="03400C69" w:rsidRPr="32641193">
              <w:rPr>
                <w:rFonts w:ascii="Times New Roman" w:hAnsi="Times New Roman"/>
                <w:sz w:val="24"/>
                <w:szCs w:val="24"/>
              </w:rPr>
              <w:t xml:space="preserve"> </w:t>
            </w:r>
            <w:r w:rsidR="2569ACA8" w:rsidRPr="32641193">
              <w:rPr>
                <w:rFonts w:ascii="Times New Roman" w:hAnsi="Times New Roman"/>
                <w:sz w:val="24"/>
                <w:szCs w:val="24"/>
              </w:rPr>
              <w:t>in</w:t>
            </w:r>
            <w:r w:rsidR="03400C69" w:rsidRPr="32641193">
              <w:rPr>
                <w:rFonts w:ascii="Times New Roman" w:hAnsi="Times New Roman"/>
                <w:sz w:val="24"/>
                <w:szCs w:val="24"/>
              </w:rPr>
              <w:t xml:space="preserve"> Justice </w:t>
            </w:r>
          </w:p>
        </w:tc>
      </w:tr>
      <w:tr w:rsidR="00523E5C" w:rsidRPr="001D6D28" w14:paraId="6124F596" w14:textId="77777777" w:rsidTr="6095F231">
        <w:trPr>
          <w:trHeight w:val="343"/>
          <w:jc w:val="center"/>
        </w:trPr>
        <w:tc>
          <w:tcPr>
            <w:tcW w:w="1309" w:type="dxa"/>
          </w:tcPr>
          <w:p w14:paraId="4FAEE385"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3</w:t>
            </w:r>
          </w:p>
        </w:tc>
        <w:tc>
          <w:tcPr>
            <w:tcW w:w="6980" w:type="dxa"/>
          </w:tcPr>
          <w:p w14:paraId="035B5051" w14:textId="77777777" w:rsidR="00523E5C" w:rsidRPr="001D6D28" w:rsidRDefault="7726293C" w:rsidP="000C1785">
            <w:pPr>
              <w:ind w:left="0"/>
              <w:rPr>
                <w:rFonts w:ascii="Times New Roman" w:hAnsi="Times New Roman"/>
                <w:sz w:val="24"/>
                <w:szCs w:val="24"/>
              </w:rPr>
            </w:pPr>
            <w:r w:rsidRPr="04D675DB">
              <w:rPr>
                <w:rFonts w:ascii="Times New Roman" w:hAnsi="Times New Roman"/>
                <w:sz w:val="24"/>
                <w:szCs w:val="24"/>
              </w:rPr>
              <w:t>M</w:t>
            </w:r>
            <w:r w:rsidR="2785A7D1" w:rsidRPr="04D675DB">
              <w:rPr>
                <w:rFonts w:ascii="Times New Roman" w:hAnsi="Times New Roman"/>
                <w:sz w:val="24"/>
                <w:szCs w:val="24"/>
              </w:rPr>
              <w:t xml:space="preserve">yths and Realities of Crime </w:t>
            </w:r>
          </w:p>
        </w:tc>
      </w:tr>
      <w:tr w:rsidR="00523E5C" w:rsidRPr="001D6D28" w14:paraId="3B1C9DDB" w14:textId="77777777" w:rsidTr="6095F231">
        <w:trPr>
          <w:trHeight w:val="343"/>
          <w:jc w:val="center"/>
        </w:trPr>
        <w:tc>
          <w:tcPr>
            <w:tcW w:w="1309" w:type="dxa"/>
          </w:tcPr>
          <w:p w14:paraId="61EE643D"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4</w:t>
            </w:r>
          </w:p>
        </w:tc>
        <w:tc>
          <w:tcPr>
            <w:tcW w:w="6980" w:type="dxa"/>
          </w:tcPr>
          <w:p w14:paraId="118875D1" w14:textId="77777777" w:rsidR="00523E5C" w:rsidRPr="001D6D28" w:rsidRDefault="1AD389F7" w:rsidP="000C1785">
            <w:pPr>
              <w:ind w:left="0"/>
              <w:rPr>
                <w:rFonts w:ascii="Times New Roman" w:hAnsi="Times New Roman"/>
                <w:sz w:val="24"/>
                <w:szCs w:val="24"/>
              </w:rPr>
            </w:pPr>
            <w:r w:rsidRPr="04D675DB">
              <w:rPr>
                <w:rFonts w:ascii="Times New Roman" w:hAnsi="Times New Roman"/>
                <w:sz w:val="24"/>
                <w:szCs w:val="24"/>
              </w:rPr>
              <w:t>Race, Ethnicity</w:t>
            </w:r>
            <w:r w:rsidR="098016ED" w:rsidRPr="04D675DB">
              <w:rPr>
                <w:rFonts w:ascii="Times New Roman" w:hAnsi="Times New Roman"/>
                <w:sz w:val="24"/>
                <w:szCs w:val="24"/>
              </w:rPr>
              <w:t xml:space="preserve">, Social Structure and Crime </w:t>
            </w:r>
          </w:p>
        </w:tc>
      </w:tr>
      <w:tr w:rsidR="00523E5C" w:rsidRPr="001D6D28" w14:paraId="69EF6313" w14:textId="77777777" w:rsidTr="6095F231">
        <w:trPr>
          <w:trHeight w:val="343"/>
          <w:jc w:val="center"/>
        </w:trPr>
        <w:tc>
          <w:tcPr>
            <w:tcW w:w="1309" w:type="dxa"/>
          </w:tcPr>
          <w:p w14:paraId="53E0A69C"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5</w:t>
            </w:r>
          </w:p>
        </w:tc>
        <w:tc>
          <w:tcPr>
            <w:tcW w:w="6980" w:type="dxa"/>
          </w:tcPr>
          <w:p w14:paraId="6C649685" w14:textId="77777777" w:rsidR="00523E5C" w:rsidRPr="001D6D28" w:rsidRDefault="0FE6AD51"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Justice on the Street? The Police and Minorities</w:t>
            </w:r>
          </w:p>
        </w:tc>
      </w:tr>
      <w:tr w:rsidR="00523E5C" w:rsidRPr="001D6D28" w14:paraId="70F8328A" w14:textId="77777777" w:rsidTr="6095F231">
        <w:trPr>
          <w:trHeight w:val="343"/>
          <w:jc w:val="center"/>
        </w:trPr>
        <w:tc>
          <w:tcPr>
            <w:tcW w:w="1309" w:type="dxa"/>
          </w:tcPr>
          <w:p w14:paraId="1FB8CC5C"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6</w:t>
            </w:r>
          </w:p>
        </w:tc>
        <w:tc>
          <w:tcPr>
            <w:tcW w:w="6980" w:type="dxa"/>
          </w:tcPr>
          <w:p w14:paraId="0F84B3F3" w14:textId="77777777" w:rsidR="00523E5C" w:rsidRPr="001D6D28" w:rsidRDefault="7DBB4E68" w:rsidP="000C1785">
            <w:pPr>
              <w:ind w:left="0"/>
              <w:rPr>
                <w:rFonts w:ascii="Times New Roman" w:hAnsi="Times New Roman"/>
                <w:sz w:val="24"/>
                <w:szCs w:val="24"/>
              </w:rPr>
            </w:pPr>
            <w:r w:rsidRPr="04D675DB">
              <w:rPr>
                <w:rFonts w:ascii="Times New Roman" w:hAnsi="Times New Roman"/>
                <w:sz w:val="24"/>
                <w:szCs w:val="24"/>
              </w:rPr>
              <w:t xml:space="preserve">The Courts: A Quest for Justice in the Pre-Trial Process </w:t>
            </w:r>
          </w:p>
        </w:tc>
      </w:tr>
      <w:tr w:rsidR="00523E5C" w:rsidRPr="001D6D28" w14:paraId="1DAF207F" w14:textId="77777777" w:rsidTr="6095F231">
        <w:trPr>
          <w:trHeight w:val="343"/>
          <w:jc w:val="center"/>
        </w:trPr>
        <w:tc>
          <w:tcPr>
            <w:tcW w:w="1309" w:type="dxa"/>
          </w:tcPr>
          <w:p w14:paraId="7CB7B9FC"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7</w:t>
            </w:r>
          </w:p>
        </w:tc>
        <w:tc>
          <w:tcPr>
            <w:tcW w:w="6980" w:type="dxa"/>
          </w:tcPr>
          <w:p w14:paraId="2F670171" w14:textId="77777777" w:rsidR="00523E5C" w:rsidRPr="001D6D28" w:rsidRDefault="6956BBA7"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Justice on the Bench? Trial and Adjudication in Adult and Juvenile Court</w:t>
            </w:r>
          </w:p>
        </w:tc>
      </w:tr>
      <w:tr w:rsidR="00523E5C" w:rsidRPr="001D6D28" w14:paraId="3DA88A74" w14:textId="77777777" w:rsidTr="6095F231">
        <w:trPr>
          <w:trHeight w:val="343"/>
          <w:jc w:val="center"/>
        </w:trPr>
        <w:tc>
          <w:tcPr>
            <w:tcW w:w="1309" w:type="dxa"/>
          </w:tcPr>
          <w:p w14:paraId="627E76CF"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8</w:t>
            </w:r>
          </w:p>
        </w:tc>
        <w:tc>
          <w:tcPr>
            <w:tcW w:w="6980" w:type="dxa"/>
          </w:tcPr>
          <w:p w14:paraId="28A0D8C3" w14:textId="77777777" w:rsidR="00523E5C" w:rsidRPr="001D6D28" w:rsidRDefault="63745765"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Race and Sentencing: In Search of Fairness and Justice</w:t>
            </w:r>
          </w:p>
        </w:tc>
      </w:tr>
      <w:tr w:rsidR="00523E5C" w:rsidRPr="001D6D28" w14:paraId="2254F064" w14:textId="77777777" w:rsidTr="6095F231">
        <w:trPr>
          <w:trHeight w:val="343"/>
          <w:jc w:val="center"/>
        </w:trPr>
        <w:tc>
          <w:tcPr>
            <w:tcW w:w="1309" w:type="dxa"/>
          </w:tcPr>
          <w:p w14:paraId="05D46746"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9</w:t>
            </w:r>
          </w:p>
        </w:tc>
        <w:tc>
          <w:tcPr>
            <w:tcW w:w="6980" w:type="dxa"/>
          </w:tcPr>
          <w:p w14:paraId="408AA7D2" w14:textId="77777777" w:rsidR="00523E5C" w:rsidRPr="001D6D28" w:rsidRDefault="51B7C127"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The Color of Death: Race and the Death Penalty</w:t>
            </w:r>
          </w:p>
        </w:tc>
      </w:tr>
      <w:tr w:rsidR="00523E5C" w:rsidRPr="001D6D28" w14:paraId="651DB2C6" w14:textId="77777777" w:rsidTr="6095F231">
        <w:trPr>
          <w:trHeight w:val="343"/>
          <w:jc w:val="center"/>
        </w:trPr>
        <w:tc>
          <w:tcPr>
            <w:tcW w:w="1309" w:type="dxa"/>
          </w:tcPr>
          <w:p w14:paraId="2F9702A6"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10</w:t>
            </w:r>
          </w:p>
        </w:tc>
        <w:tc>
          <w:tcPr>
            <w:tcW w:w="6980" w:type="dxa"/>
          </w:tcPr>
          <w:p w14:paraId="4F4D575F" w14:textId="77777777" w:rsidR="00523E5C" w:rsidRPr="001D6D28" w:rsidRDefault="4E0E90BE"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Corrections: A Picture in Black and White</w:t>
            </w:r>
          </w:p>
        </w:tc>
      </w:tr>
      <w:tr w:rsidR="00523E5C" w:rsidRPr="001D6D28" w14:paraId="2627F636" w14:textId="77777777" w:rsidTr="6095F231">
        <w:trPr>
          <w:trHeight w:val="343"/>
          <w:jc w:val="center"/>
        </w:trPr>
        <w:tc>
          <w:tcPr>
            <w:tcW w:w="1309" w:type="dxa"/>
          </w:tcPr>
          <w:p w14:paraId="3F6038E9"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11</w:t>
            </w:r>
          </w:p>
        </w:tc>
        <w:tc>
          <w:tcPr>
            <w:tcW w:w="6980" w:type="dxa"/>
          </w:tcPr>
          <w:p w14:paraId="69741A75" w14:textId="77777777" w:rsidR="00523E5C" w:rsidRPr="001D6D28" w:rsidRDefault="335EDEEF" w:rsidP="000C1785">
            <w:pPr>
              <w:ind w:left="0"/>
              <w:rPr>
                <w:rFonts w:ascii="Times New Roman" w:eastAsia="Times New Roman" w:hAnsi="Times New Roman"/>
                <w:sz w:val="24"/>
                <w:szCs w:val="24"/>
              </w:rPr>
            </w:pPr>
            <w:r w:rsidRPr="04D675DB">
              <w:rPr>
                <w:rFonts w:ascii="Times New Roman" w:eastAsia="Times New Roman" w:hAnsi="Times New Roman"/>
                <w:sz w:val="24"/>
                <w:szCs w:val="24"/>
              </w:rPr>
              <w:t>Minority Youth and the Criminal Justice System</w:t>
            </w:r>
          </w:p>
        </w:tc>
      </w:tr>
      <w:tr w:rsidR="00523E5C" w:rsidRPr="001D6D28" w14:paraId="2A1EBCF9" w14:textId="77777777" w:rsidTr="6095F231">
        <w:trPr>
          <w:trHeight w:val="343"/>
          <w:jc w:val="center"/>
        </w:trPr>
        <w:tc>
          <w:tcPr>
            <w:tcW w:w="1309" w:type="dxa"/>
          </w:tcPr>
          <w:p w14:paraId="661D4B2F"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12</w:t>
            </w:r>
          </w:p>
        </w:tc>
        <w:tc>
          <w:tcPr>
            <w:tcW w:w="6980" w:type="dxa"/>
          </w:tcPr>
          <w:p w14:paraId="0CDA348D" w14:textId="77777777" w:rsidR="00523E5C" w:rsidRPr="001D6D28" w:rsidRDefault="5DB20E3A" w:rsidP="000C1785">
            <w:pPr>
              <w:ind w:left="0"/>
              <w:rPr>
                <w:rFonts w:ascii="Times New Roman" w:eastAsia="Times New Roman" w:hAnsi="Times New Roman"/>
                <w:sz w:val="24"/>
                <w:szCs w:val="24"/>
              </w:rPr>
            </w:pPr>
            <w:r w:rsidRPr="6095F231">
              <w:rPr>
                <w:rFonts w:ascii="Times New Roman" w:eastAsia="Times New Roman" w:hAnsi="Times New Roman"/>
                <w:sz w:val="24"/>
                <w:szCs w:val="24"/>
              </w:rPr>
              <w:t>The Color of Justice</w:t>
            </w:r>
            <w:r w:rsidR="421C58C3" w:rsidRPr="6095F231">
              <w:rPr>
                <w:rFonts w:ascii="Times New Roman" w:eastAsia="Times New Roman" w:hAnsi="Times New Roman"/>
                <w:sz w:val="24"/>
                <w:szCs w:val="24"/>
              </w:rPr>
              <w:t xml:space="preserve"> and Future Trends</w:t>
            </w:r>
          </w:p>
        </w:tc>
      </w:tr>
      <w:tr w:rsidR="00523E5C" w:rsidRPr="001D6D28" w14:paraId="04998ACF" w14:textId="77777777" w:rsidTr="6095F231">
        <w:trPr>
          <w:trHeight w:val="300"/>
          <w:jc w:val="center"/>
        </w:trPr>
        <w:tc>
          <w:tcPr>
            <w:tcW w:w="1309" w:type="dxa"/>
          </w:tcPr>
          <w:p w14:paraId="78445553"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13</w:t>
            </w:r>
          </w:p>
        </w:tc>
        <w:tc>
          <w:tcPr>
            <w:tcW w:w="6980" w:type="dxa"/>
          </w:tcPr>
          <w:p w14:paraId="708A4C2F" w14:textId="77777777" w:rsidR="00523E5C" w:rsidRPr="001D6D28" w:rsidRDefault="28A83E45" w:rsidP="04D675DB">
            <w:pPr>
              <w:spacing w:line="259" w:lineRule="auto"/>
              <w:ind w:left="0"/>
              <w:rPr>
                <w:rFonts w:ascii="Times New Roman" w:hAnsi="Times New Roman"/>
                <w:sz w:val="24"/>
                <w:szCs w:val="24"/>
              </w:rPr>
            </w:pPr>
            <w:r w:rsidRPr="1D76A4CA">
              <w:rPr>
                <w:rFonts w:ascii="Times New Roman" w:hAnsi="Times New Roman"/>
                <w:sz w:val="24"/>
                <w:szCs w:val="24"/>
              </w:rPr>
              <w:t>Final Pr</w:t>
            </w:r>
            <w:r w:rsidR="588FF786" w:rsidRPr="1D76A4CA">
              <w:rPr>
                <w:rFonts w:ascii="Times New Roman" w:hAnsi="Times New Roman"/>
                <w:sz w:val="24"/>
                <w:szCs w:val="24"/>
              </w:rPr>
              <w:t>oject</w:t>
            </w:r>
            <w:r w:rsidR="2728D3EA" w:rsidRPr="1D76A4CA">
              <w:rPr>
                <w:rFonts w:ascii="Times New Roman" w:hAnsi="Times New Roman"/>
                <w:sz w:val="24"/>
                <w:szCs w:val="24"/>
              </w:rPr>
              <w:t xml:space="preserve"> </w:t>
            </w:r>
            <w:r w:rsidR="000D4FB0">
              <w:rPr>
                <w:rFonts w:ascii="Times New Roman" w:hAnsi="Times New Roman"/>
                <w:sz w:val="24"/>
                <w:szCs w:val="24"/>
              </w:rPr>
              <w:t xml:space="preserve">Preparation </w:t>
            </w:r>
          </w:p>
        </w:tc>
      </w:tr>
      <w:tr w:rsidR="00523E5C" w:rsidRPr="001D6D28" w14:paraId="346154D4" w14:textId="77777777" w:rsidTr="6095F231">
        <w:trPr>
          <w:trHeight w:val="343"/>
          <w:jc w:val="center"/>
        </w:trPr>
        <w:tc>
          <w:tcPr>
            <w:tcW w:w="1309" w:type="dxa"/>
          </w:tcPr>
          <w:p w14:paraId="116ED1B0"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14</w:t>
            </w:r>
          </w:p>
        </w:tc>
        <w:tc>
          <w:tcPr>
            <w:tcW w:w="6980" w:type="dxa"/>
          </w:tcPr>
          <w:p w14:paraId="636F0009" w14:textId="77777777" w:rsidR="00523E5C" w:rsidRPr="001D6D28" w:rsidRDefault="215B15C8" w:rsidP="1D76A4CA">
            <w:pPr>
              <w:spacing w:line="259" w:lineRule="auto"/>
              <w:ind w:left="0"/>
              <w:rPr>
                <w:rFonts w:ascii="Times New Roman" w:hAnsi="Times New Roman"/>
                <w:sz w:val="24"/>
                <w:szCs w:val="24"/>
              </w:rPr>
            </w:pPr>
            <w:r w:rsidRPr="32641193">
              <w:rPr>
                <w:rFonts w:ascii="Times New Roman" w:hAnsi="Times New Roman"/>
                <w:sz w:val="24"/>
                <w:szCs w:val="24"/>
              </w:rPr>
              <w:t>Final Presentation</w:t>
            </w:r>
          </w:p>
        </w:tc>
      </w:tr>
      <w:tr w:rsidR="00523E5C" w:rsidRPr="001D6D28" w14:paraId="083A1665" w14:textId="77777777" w:rsidTr="6095F231">
        <w:trPr>
          <w:trHeight w:val="360"/>
          <w:jc w:val="center"/>
        </w:trPr>
        <w:tc>
          <w:tcPr>
            <w:tcW w:w="1309" w:type="dxa"/>
          </w:tcPr>
          <w:p w14:paraId="150010A6" w14:textId="77777777" w:rsidR="00523E5C" w:rsidRPr="001D6D28" w:rsidRDefault="00523E5C" w:rsidP="000C1785">
            <w:pPr>
              <w:ind w:left="0"/>
              <w:jc w:val="center"/>
              <w:rPr>
                <w:rFonts w:ascii="Times New Roman" w:hAnsi="Times New Roman"/>
                <w:b/>
                <w:sz w:val="24"/>
                <w:szCs w:val="24"/>
              </w:rPr>
            </w:pPr>
            <w:r w:rsidRPr="001D6D28">
              <w:rPr>
                <w:rFonts w:ascii="Times New Roman" w:hAnsi="Times New Roman"/>
                <w:b/>
                <w:sz w:val="24"/>
                <w:szCs w:val="24"/>
              </w:rPr>
              <w:t>15</w:t>
            </w:r>
          </w:p>
        </w:tc>
        <w:tc>
          <w:tcPr>
            <w:tcW w:w="6980" w:type="dxa"/>
          </w:tcPr>
          <w:p w14:paraId="3E8B7CA8" w14:textId="77777777" w:rsidR="00523E5C" w:rsidRPr="001D6D28" w:rsidRDefault="00935189" w:rsidP="000C1785">
            <w:pPr>
              <w:ind w:left="0"/>
              <w:rPr>
                <w:rFonts w:ascii="Times New Roman" w:hAnsi="Times New Roman"/>
                <w:sz w:val="24"/>
                <w:szCs w:val="24"/>
              </w:rPr>
            </w:pPr>
            <w:r w:rsidRPr="04D675DB">
              <w:rPr>
                <w:rFonts w:ascii="Times New Roman" w:hAnsi="Times New Roman"/>
                <w:sz w:val="24"/>
                <w:szCs w:val="24"/>
              </w:rPr>
              <w:t>Final</w:t>
            </w:r>
            <w:r w:rsidR="000D4FB0">
              <w:rPr>
                <w:rFonts w:ascii="Times New Roman" w:hAnsi="Times New Roman"/>
                <w:sz w:val="24"/>
                <w:szCs w:val="24"/>
              </w:rPr>
              <w:t xml:space="preserve"> Presentation</w:t>
            </w:r>
          </w:p>
        </w:tc>
      </w:tr>
      <w:bookmarkEnd w:id="1"/>
    </w:tbl>
    <w:p w14:paraId="3779E09B" w14:textId="77777777" w:rsidR="00D7120B" w:rsidRPr="001D6D28" w:rsidRDefault="00D7120B" w:rsidP="028D0449">
      <w:pPr>
        <w:ind w:left="0"/>
        <w:rPr>
          <w:rFonts w:ascii="Times New Roman" w:hAnsi="Times New Roman"/>
          <w:b/>
          <w:bCs/>
          <w:sz w:val="24"/>
          <w:szCs w:val="24"/>
        </w:rPr>
      </w:pPr>
    </w:p>
    <w:p w14:paraId="59AA71D3" w14:textId="77777777" w:rsidR="00B11683" w:rsidRPr="000D4FB0" w:rsidRDefault="028D0449" w:rsidP="000C1785">
      <w:pPr>
        <w:ind w:left="0"/>
        <w:rPr>
          <w:rFonts w:ascii="Times New Roman" w:hAnsi="Times New Roman"/>
          <w:b/>
          <w:bCs/>
          <w:sz w:val="24"/>
          <w:szCs w:val="24"/>
        </w:rPr>
      </w:pPr>
      <w:r w:rsidRPr="001D6D28">
        <w:rPr>
          <w:rFonts w:ascii="Times New Roman" w:hAnsi="Times New Roman"/>
          <w:b/>
          <w:bCs/>
          <w:sz w:val="24"/>
          <w:szCs w:val="24"/>
        </w:rPr>
        <w:t>E. Student Learning Activities and Assignments</w:t>
      </w:r>
    </w:p>
    <w:p w14:paraId="7ADD8B7B" w14:textId="77777777" w:rsidR="1D76A4CA" w:rsidRDefault="1D76A4CA" w:rsidP="1D76A4CA">
      <w:pPr>
        <w:ind w:left="0"/>
        <w:rPr>
          <w:rFonts w:ascii="Times New Roman" w:hAnsi="Times New Roman"/>
          <w:b/>
          <w:bCs/>
          <w:sz w:val="24"/>
          <w:szCs w:val="24"/>
        </w:rPr>
      </w:pPr>
    </w:p>
    <w:p w14:paraId="203CFA1A" w14:textId="65D841EF" w:rsidR="65E74970" w:rsidRDefault="65E74970" w:rsidP="32641193">
      <w:pPr>
        <w:spacing w:line="259" w:lineRule="auto"/>
        <w:ind w:left="0"/>
        <w:rPr>
          <w:rFonts w:ascii="Times New Roman" w:hAnsi="Times New Roman"/>
          <w:sz w:val="24"/>
          <w:szCs w:val="24"/>
        </w:rPr>
      </w:pPr>
      <w:r w:rsidRPr="32641193">
        <w:rPr>
          <w:rFonts w:ascii="Times New Roman" w:hAnsi="Times New Roman"/>
          <w:b/>
          <w:bCs/>
          <w:sz w:val="24"/>
          <w:szCs w:val="24"/>
        </w:rPr>
        <w:t xml:space="preserve">Chapter Reading Assignments: </w:t>
      </w:r>
      <w:r w:rsidR="53D0F0C1" w:rsidRPr="32641193">
        <w:rPr>
          <w:rFonts w:ascii="Times New Roman" w:hAnsi="Times New Roman"/>
          <w:sz w:val="24"/>
          <w:szCs w:val="24"/>
        </w:rPr>
        <w:t xml:space="preserve">Students complete and submit </w:t>
      </w:r>
      <w:r w:rsidR="00917BAD">
        <w:rPr>
          <w:rFonts w:ascii="Times New Roman" w:hAnsi="Times New Roman"/>
          <w:sz w:val="24"/>
          <w:szCs w:val="24"/>
        </w:rPr>
        <w:t>responses to</w:t>
      </w:r>
      <w:r w:rsidR="00917BAD" w:rsidRPr="32641193">
        <w:rPr>
          <w:rFonts w:ascii="Times New Roman" w:hAnsi="Times New Roman"/>
          <w:sz w:val="24"/>
          <w:szCs w:val="24"/>
        </w:rPr>
        <w:t xml:space="preserve"> </w:t>
      </w:r>
      <w:r w:rsidR="0E422EC7" w:rsidRPr="32641193">
        <w:rPr>
          <w:rFonts w:ascii="Times New Roman" w:hAnsi="Times New Roman"/>
          <w:sz w:val="24"/>
          <w:szCs w:val="24"/>
        </w:rPr>
        <w:t xml:space="preserve">chapter </w:t>
      </w:r>
      <w:r w:rsidR="53D0F0C1" w:rsidRPr="32641193">
        <w:rPr>
          <w:rFonts w:ascii="Times New Roman" w:hAnsi="Times New Roman"/>
          <w:sz w:val="24"/>
          <w:szCs w:val="24"/>
        </w:rPr>
        <w:t>questions to</w:t>
      </w:r>
      <w:r w:rsidR="74D2A826" w:rsidRPr="32641193">
        <w:rPr>
          <w:rFonts w:ascii="Times New Roman" w:hAnsi="Times New Roman"/>
          <w:sz w:val="24"/>
          <w:szCs w:val="24"/>
        </w:rPr>
        <w:t xml:space="preserve"> demonstrat</w:t>
      </w:r>
      <w:r w:rsidR="1F639E3E" w:rsidRPr="32641193">
        <w:rPr>
          <w:rFonts w:ascii="Times New Roman" w:hAnsi="Times New Roman"/>
          <w:sz w:val="24"/>
          <w:szCs w:val="24"/>
        </w:rPr>
        <w:t xml:space="preserve">e </w:t>
      </w:r>
      <w:r w:rsidR="27AB9476" w:rsidRPr="32641193">
        <w:rPr>
          <w:rFonts w:ascii="Times New Roman" w:hAnsi="Times New Roman"/>
          <w:sz w:val="24"/>
          <w:szCs w:val="24"/>
        </w:rPr>
        <w:t xml:space="preserve">knowledge of </w:t>
      </w:r>
      <w:r w:rsidR="5A946C89" w:rsidRPr="32641193">
        <w:rPr>
          <w:rFonts w:ascii="Times New Roman" w:hAnsi="Times New Roman"/>
          <w:sz w:val="24"/>
          <w:szCs w:val="24"/>
        </w:rPr>
        <w:t xml:space="preserve">course topics. </w:t>
      </w:r>
    </w:p>
    <w:p w14:paraId="5E537A34" w14:textId="77777777" w:rsidR="1D76A4CA" w:rsidRDefault="1D76A4CA" w:rsidP="1D76A4CA">
      <w:pPr>
        <w:ind w:left="0"/>
        <w:rPr>
          <w:rFonts w:ascii="Times New Roman" w:hAnsi="Times New Roman"/>
          <w:b/>
          <w:bCs/>
          <w:sz w:val="24"/>
          <w:szCs w:val="24"/>
        </w:rPr>
      </w:pPr>
    </w:p>
    <w:p w14:paraId="43841706" w14:textId="71FC494E" w:rsidR="1D76A4CA" w:rsidRDefault="65E74970" w:rsidP="32641193">
      <w:pPr>
        <w:ind w:left="0"/>
        <w:rPr>
          <w:rFonts w:ascii="Times New Roman" w:hAnsi="Times New Roman"/>
          <w:sz w:val="24"/>
          <w:szCs w:val="24"/>
        </w:rPr>
      </w:pPr>
      <w:r w:rsidRPr="32641193">
        <w:rPr>
          <w:rFonts w:ascii="Times New Roman" w:hAnsi="Times New Roman"/>
          <w:b/>
          <w:bCs/>
          <w:sz w:val="24"/>
          <w:szCs w:val="24"/>
        </w:rPr>
        <w:t xml:space="preserve">Group Discussions: </w:t>
      </w:r>
      <w:r w:rsidR="223F293C" w:rsidRPr="32641193">
        <w:rPr>
          <w:rFonts w:ascii="Times New Roman" w:hAnsi="Times New Roman"/>
          <w:sz w:val="24"/>
          <w:szCs w:val="24"/>
        </w:rPr>
        <w:t>Students</w:t>
      </w:r>
      <w:r w:rsidR="63545326" w:rsidRPr="32641193">
        <w:rPr>
          <w:rFonts w:ascii="Times New Roman" w:hAnsi="Times New Roman"/>
          <w:sz w:val="24"/>
          <w:szCs w:val="24"/>
        </w:rPr>
        <w:t xml:space="preserve"> </w:t>
      </w:r>
      <w:r w:rsidR="6C3A0E47" w:rsidRPr="32641193">
        <w:rPr>
          <w:rFonts w:ascii="Times New Roman" w:hAnsi="Times New Roman"/>
          <w:sz w:val="24"/>
          <w:szCs w:val="24"/>
        </w:rPr>
        <w:t xml:space="preserve">lead and </w:t>
      </w:r>
      <w:r w:rsidR="63545326" w:rsidRPr="32641193">
        <w:rPr>
          <w:rFonts w:ascii="Times New Roman" w:hAnsi="Times New Roman"/>
          <w:sz w:val="24"/>
          <w:szCs w:val="24"/>
        </w:rPr>
        <w:t>participate in open discussion</w:t>
      </w:r>
      <w:r w:rsidR="3A946909" w:rsidRPr="32641193">
        <w:rPr>
          <w:rFonts w:ascii="Times New Roman" w:hAnsi="Times New Roman"/>
          <w:sz w:val="24"/>
          <w:szCs w:val="24"/>
        </w:rPr>
        <w:t>s</w:t>
      </w:r>
      <w:r w:rsidR="7B621650" w:rsidRPr="32641193">
        <w:rPr>
          <w:rFonts w:ascii="Times New Roman" w:hAnsi="Times New Roman"/>
          <w:sz w:val="24"/>
          <w:szCs w:val="24"/>
        </w:rPr>
        <w:t xml:space="preserve"> </w:t>
      </w:r>
      <w:r w:rsidR="0D92C6C9" w:rsidRPr="32641193">
        <w:rPr>
          <w:rFonts w:ascii="Times New Roman" w:hAnsi="Times New Roman"/>
          <w:sz w:val="24"/>
          <w:szCs w:val="24"/>
        </w:rPr>
        <w:t>related to</w:t>
      </w:r>
      <w:r w:rsidR="63545326" w:rsidRPr="32641193">
        <w:rPr>
          <w:rFonts w:ascii="Times New Roman" w:hAnsi="Times New Roman"/>
          <w:sz w:val="24"/>
          <w:szCs w:val="24"/>
        </w:rPr>
        <w:t xml:space="preserve"> </w:t>
      </w:r>
      <w:r w:rsidR="68BEEAB1" w:rsidRPr="32641193">
        <w:rPr>
          <w:rFonts w:ascii="Times New Roman" w:hAnsi="Times New Roman"/>
          <w:sz w:val="24"/>
          <w:szCs w:val="24"/>
        </w:rPr>
        <w:t>course</w:t>
      </w:r>
      <w:r w:rsidR="63545326" w:rsidRPr="32641193">
        <w:rPr>
          <w:rFonts w:ascii="Times New Roman" w:hAnsi="Times New Roman"/>
          <w:sz w:val="24"/>
          <w:szCs w:val="24"/>
        </w:rPr>
        <w:t xml:space="preserve"> topic</w:t>
      </w:r>
      <w:r w:rsidR="35D998F7" w:rsidRPr="32641193">
        <w:rPr>
          <w:rFonts w:ascii="Times New Roman" w:hAnsi="Times New Roman"/>
          <w:sz w:val="24"/>
          <w:szCs w:val="24"/>
        </w:rPr>
        <w:t>s or current events</w:t>
      </w:r>
      <w:r w:rsidR="4618E548" w:rsidRPr="32641193">
        <w:rPr>
          <w:rFonts w:ascii="Times New Roman" w:hAnsi="Times New Roman"/>
          <w:sz w:val="24"/>
          <w:szCs w:val="24"/>
        </w:rPr>
        <w:t xml:space="preserve">. </w:t>
      </w:r>
    </w:p>
    <w:p w14:paraId="3D741DDE" w14:textId="77777777" w:rsidR="32641193" w:rsidRDefault="32641193" w:rsidP="32641193">
      <w:pPr>
        <w:ind w:left="0"/>
        <w:rPr>
          <w:rFonts w:ascii="Times New Roman" w:hAnsi="Times New Roman"/>
          <w:sz w:val="24"/>
          <w:szCs w:val="24"/>
        </w:rPr>
      </w:pPr>
    </w:p>
    <w:p w14:paraId="2AAA9B93" w14:textId="3466638A" w:rsidR="65E74970" w:rsidRDefault="4D185747" w:rsidP="1D76A4CA">
      <w:pPr>
        <w:ind w:left="0"/>
        <w:rPr>
          <w:rFonts w:ascii="Times New Roman" w:hAnsi="Times New Roman"/>
          <w:sz w:val="24"/>
          <w:szCs w:val="24"/>
        </w:rPr>
      </w:pPr>
      <w:r w:rsidRPr="4D185747">
        <w:rPr>
          <w:rFonts w:ascii="Times New Roman" w:hAnsi="Times New Roman"/>
          <w:b/>
          <w:bCs/>
          <w:sz w:val="24"/>
          <w:szCs w:val="24"/>
        </w:rPr>
        <w:t xml:space="preserve">Class Participation: </w:t>
      </w:r>
      <w:r w:rsidRPr="4D185747">
        <w:rPr>
          <w:rFonts w:ascii="Times New Roman" w:hAnsi="Times New Roman"/>
          <w:sz w:val="24"/>
          <w:szCs w:val="24"/>
        </w:rPr>
        <w:t xml:space="preserve">Students actively engage with course materials: readings, lectures, videos through attentiveness and verbal or written responses. </w:t>
      </w:r>
    </w:p>
    <w:p w14:paraId="6E1F2CA4" w14:textId="77777777" w:rsidR="32641193" w:rsidRDefault="32641193" w:rsidP="32641193">
      <w:pPr>
        <w:ind w:left="0"/>
        <w:rPr>
          <w:rFonts w:ascii="Times New Roman" w:hAnsi="Times New Roman"/>
          <w:b/>
          <w:bCs/>
          <w:sz w:val="24"/>
          <w:szCs w:val="24"/>
        </w:rPr>
      </w:pPr>
    </w:p>
    <w:p w14:paraId="3D009267" w14:textId="027ACC8C" w:rsidR="1D76A4CA" w:rsidRDefault="65E74970" w:rsidP="32641193">
      <w:pPr>
        <w:spacing w:line="259" w:lineRule="auto"/>
        <w:ind w:left="0"/>
        <w:rPr>
          <w:rFonts w:ascii="Times New Roman" w:hAnsi="Times New Roman"/>
          <w:sz w:val="24"/>
          <w:szCs w:val="24"/>
        </w:rPr>
      </w:pPr>
      <w:r w:rsidRPr="32641193">
        <w:rPr>
          <w:rFonts w:ascii="Times New Roman" w:hAnsi="Times New Roman"/>
          <w:b/>
          <w:bCs/>
          <w:sz w:val="24"/>
          <w:szCs w:val="24"/>
        </w:rPr>
        <w:t xml:space="preserve">Quizzes: </w:t>
      </w:r>
      <w:r w:rsidR="127932AF" w:rsidRPr="32641193">
        <w:rPr>
          <w:rFonts w:ascii="Times New Roman" w:hAnsi="Times New Roman"/>
          <w:sz w:val="24"/>
          <w:szCs w:val="24"/>
        </w:rPr>
        <w:t xml:space="preserve">Quizzes </w:t>
      </w:r>
      <w:r w:rsidR="51E02C71" w:rsidRPr="32641193">
        <w:rPr>
          <w:rFonts w:ascii="Times New Roman" w:hAnsi="Times New Roman"/>
          <w:sz w:val="24"/>
          <w:szCs w:val="24"/>
        </w:rPr>
        <w:t xml:space="preserve">consist </w:t>
      </w:r>
      <w:r w:rsidR="127932AF" w:rsidRPr="32641193">
        <w:rPr>
          <w:rFonts w:ascii="Times New Roman" w:hAnsi="Times New Roman"/>
          <w:sz w:val="24"/>
          <w:szCs w:val="24"/>
        </w:rPr>
        <w:t xml:space="preserve">of </w:t>
      </w:r>
      <w:r w:rsidR="7D21A521" w:rsidRPr="32641193">
        <w:rPr>
          <w:rFonts w:ascii="Times New Roman" w:hAnsi="Times New Roman"/>
          <w:sz w:val="24"/>
          <w:szCs w:val="24"/>
        </w:rPr>
        <w:t>multiple</w:t>
      </w:r>
      <w:r w:rsidR="127932AF" w:rsidRPr="32641193">
        <w:rPr>
          <w:rFonts w:ascii="Times New Roman" w:hAnsi="Times New Roman"/>
          <w:sz w:val="24"/>
          <w:szCs w:val="24"/>
        </w:rPr>
        <w:t xml:space="preserve"> choice, short answer and true or fa</w:t>
      </w:r>
      <w:r w:rsidR="47664480" w:rsidRPr="32641193">
        <w:rPr>
          <w:rFonts w:ascii="Times New Roman" w:hAnsi="Times New Roman"/>
          <w:sz w:val="24"/>
          <w:szCs w:val="24"/>
        </w:rPr>
        <w:t>lse questions</w:t>
      </w:r>
      <w:r w:rsidR="6DAB3BDD" w:rsidRPr="32641193">
        <w:rPr>
          <w:rFonts w:ascii="Times New Roman" w:hAnsi="Times New Roman"/>
          <w:sz w:val="24"/>
          <w:szCs w:val="24"/>
        </w:rPr>
        <w:t xml:space="preserve"> to assess student knowledge and understanding of course material. </w:t>
      </w:r>
      <w:r w:rsidR="47664480" w:rsidRPr="32641193">
        <w:rPr>
          <w:rFonts w:ascii="Times New Roman" w:hAnsi="Times New Roman"/>
          <w:sz w:val="24"/>
          <w:szCs w:val="24"/>
        </w:rPr>
        <w:t xml:space="preserve"> </w:t>
      </w:r>
    </w:p>
    <w:p w14:paraId="59FD58F3" w14:textId="77777777" w:rsidR="1D76A4CA" w:rsidRDefault="1D76A4CA" w:rsidP="32641193">
      <w:pPr>
        <w:spacing w:line="259" w:lineRule="auto"/>
        <w:ind w:left="0"/>
        <w:rPr>
          <w:rFonts w:ascii="Times New Roman" w:hAnsi="Times New Roman"/>
          <w:b/>
          <w:bCs/>
          <w:sz w:val="24"/>
          <w:szCs w:val="24"/>
        </w:rPr>
      </w:pPr>
    </w:p>
    <w:p w14:paraId="674A52D1" w14:textId="462C224C" w:rsidR="1D76A4CA" w:rsidRDefault="1C7F51CA" w:rsidP="32641193">
      <w:pPr>
        <w:spacing w:line="259" w:lineRule="auto"/>
        <w:ind w:left="0"/>
        <w:rPr>
          <w:rFonts w:ascii="Times New Roman" w:eastAsia="Times New Roman" w:hAnsi="Times New Roman"/>
          <w:sz w:val="24"/>
          <w:szCs w:val="24"/>
        </w:rPr>
      </w:pPr>
      <w:r w:rsidRPr="32641193">
        <w:rPr>
          <w:rFonts w:ascii="Times New Roman" w:hAnsi="Times New Roman"/>
          <w:b/>
          <w:bCs/>
          <w:sz w:val="24"/>
          <w:szCs w:val="24"/>
        </w:rPr>
        <w:t xml:space="preserve">Response Questions to </w:t>
      </w:r>
      <w:r w:rsidRPr="00A569B0">
        <w:rPr>
          <w:rFonts w:ascii="Times New Roman" w:hAnsi="Times New Roman"/>
          <w:b/>
          <w:bCs/>
          <w:i/>
          <w:iCs/>
          <w:sz w:val="24"/>
          <w:szCs w:val="24"/>
        </w:rPr>
        <w:t xml:space="preserve">When They See </w:t>
      </w:r>
      <w:r w:rsidR="61F6CB01" w:rsidRPr="00A569B0">
        <w:rPr>
          <w:rFonts w:ascii="Times New Roman" w:hAnsi="Times New Roman"/>
          <w:b/>
          <w:bCs/>
          <w:i/>
          <w:iCs/>
          <w:sz w:val="24"/>
          <w:szCs w:val="24"/>
        </w:rPr>
        <w:t>Us</w:t>
      </w:r>
      <w:r w:rsidR="61F6CB01" w:rsidRPr="32641193">
        <w:rPr>
          <w:rFonts w:ascii="Times New Roman" w:hAnsi="Times New Roman"/>
          <w:b/>
          <w:bCs/>
          <w:sz w:val="24"/>
          <w:szCs w:val="24"/>
        </w:rPr>
        <w:t>:</w:t>
      </w:r>
      <w:r w:rsidRPr="32641193">
        <w:rPr>
          <w:rFonts w:ascii="Times New Roman" w:hAnsi="Times New Roman"/>
          <w:b/>
          <w:bCs/>
          <w:sz w:val="24"/>
          <w:szCs w:val="24"/>
        </w:rPr>
        <w:t xml:space="preserve"> </w:t>
      </w:r>
      <w:r w:rsidRPr="32641193">
        <w:rPr>
          <w:rFonts w:ascii="Times New Roman" w:eastAsia="Times New Roman" w:hAnsi="Times New Roman"/>
          <w:color w:val="000000" w:themeColor="text1"/>
          <w:sz w:val="24"/>
          <w:szCs w:val="24"/>
        </w:rPr>
        <w:t xml:space="preserve">In preparation for their final project, students will watch the </w:t>
      </w:r>
      <w:r w:rsidR="759539DA" w:rsidRPr="32641193">
        <w:rPr>
          <w:rFonts w:ascii="Times New Roman" w:eastAsia="Times New Roman" w:hAnsi="Times New Roman"/>
          <w:color w:val="000000" w:themeColor="text1"/>
          <w:sz w:val="24"/>
          <w:szCs w:val="24"/>
        </w:rPr>
        <w:t>award-winning</w:t>
      </w:r>
      <w:r w:rsidRPr="32641193">
        <w:rPr>
          <w:rFonts w:ascii="Times New Roman" w:eastAsia="Times New Roman" w:hAnsi="Times New Roman"/>
          <w:color w:val="000000" w:themeColor="text1"/>
          <w:sz w:val="24"/>
          <w:szCs w:val="24"/>
        </w:rPr>
        <w:t xml:space="preserve"> series </w:t>
      </w:r>
      <w:r w:rsidRPr="32641193">
        <w:rPr>
          <w:rFonts w:ascii="Times New Roman" w:eastAsia="Times New Roman" w:hAnsi="Times New Roman"/>
          <w:i/>
          <w:iCs/>
          <w:color w:val="000000" w:themeColor="text1"/>
          <w:sz w:val="24"/>
          <w:szCs w:val="24"/>
        </w:rPr>
        <w:t>Whey They See Us</w:t>
      </w:r>
      <w:r w:rsidR="00A569B0">
        <w:rPr>
          <w:rFonts w:ascii="Times New Roman" w:eastAsia="Times New Roman" w:hAnsi="Times New Roman"/>
          <w:i/>
          <w:iCs/>
          <w:color w:val="000000" w:themeColor="text1"/>
          <w:sz w:val="24"/>
          <w:szCs w:val="24"/>
        </w:rPr>
        <w:t>,</w:t>
      </w:r>
      <w:r w:rsidRPr="32641193">
        <w:rPr>
          <w:rFonts w:ascii="Times New Roman" w:eastAsia="Times New Roman" w:hAnsi="Times New Roman"/>
          <w:color w:val="000000" w:themeColor="text1"/>
          <w:sz w:val="24"/>
          <w:szCs w:val="24"/>
        </w:rPr>
        <w:t xml:space="preserve"> which tells the stories of the Central Park 5, a group of boys who were falsely convicted of raping a white woman in </w:t>
      </w:r>
      <w:r w:rsidR="00A569B0">
        <w:rPr>
          <w:rFonts w:ascii="Times New Roman" w:eastAsia="Times New Roman" w:hAnsi="Times New Roman"/>
          <w:color w:val="000000" w:themeColor="text1"/>
          <w:sz w:val="24"/>
          <w:szCs w:val="24"/>
        </w:rPr>
        <w:t>New York City</w:t>
      </w:r>
      <w:r w:rsidR="00A569B0" w:rsidRPr="32641193">
        <w:rPr>
          <w:rFonts w:ascii="Times New Roman" w:eastAsia="Times New Roman" w:hAnsi="Times New Roman"/>
          <w:color w:val="000000" w:themeColor="text1"/>
          <w:sz w:val="24"/>
          <w:szCs w:val="24"/>
        </w:rPr>
        <w:t xml:space="preserve"> </w:t>
      </w:r>
      <w:r w:rsidRPr="32641193">
        <w:rPr>
          <w:rFonts w:ascii="Times New Roman" w:eastAsia="Times New Roman" w:hAnsi="Times New Roman"/>
          <w:color w:val="000000" w:themeColor="text1"/>
          <w:sz w:val="24"/>
          <w:szCs w:val="24"/>
        </w:rPr>
        <w:t xml:space="preserve">in the 80s. Each week, </w:t>
      </w:r>
      <w:r w:rsidR="00A569B0">
        <w:rPr>
          <w:rFonts w:ascii="Times New Roman" w:eastAsia="Times New Roman" w:hAnsi="Times New Roman"/>
          <w:color w:val="000000" w:themeColor="text1"/>
          <w:sz w:val="24"/>
          <w:szCs w:val="24"/>
        </w:rPr>
        <w:t xml:space="preserve">students are </w:t>
      </w:r>
      <w:r w:rsidRPr="32641193">
        <w:rPr>
          <w:rFonts w:ascii="Times New Roman" w:eastAsia="Times New Roman" w:hAnsi="Times New Roman"/>
          <w:color w:val="000000" w:themeColor="text1"/>
          <w:sz w:val="24"/>
          <w:szCs w:val="24"/>
        </w:rPr>
        <w:t>assigned an episode to watch</w:t>
      </w:r>
      <w:r w:rsidR="00A569B0">
        <w:rPr>
          <w:rFonts w:ascii="Times New Roman" w:eastAsia="Times New Roman" w:hAnsi="Times New Roman"/>
          <w:color w:val="000000" w:themeColor="text1"/>
          <w:sz w:val="24"/>
          <w:szCs w:val="24"/>
        </w:rPr>
        <w:t>,</w:t>
      </w:r>
      <w:r w:rsidRPr="32641193">
        <w:rPr>
          <w:rFonts w:ascii="Times New Roman" w:eastAsia="Times New Roman" w:hAnsi="Times New Roman"/>
          <w:color w:val="000000" w:themeColor="text1"/>
          <w:sz w:val="24"/>
          <w:szCs w:val="24"/>
        </w:rPr>
        <w:t xml:space="preserve"> and then </w:t>
      </w:r>
      <w:r w:rsidR="00A569B0">
        <w:rPr>
          <w:rFonts w:ascii="Times New Roman" w:eastAsia="Times New Roman" w:hAnsi="Times New Roman"/>
          <w:color w:val="000000" w:themeColor="text1"/>
          <w:sz w:val="24"/>
          <w:szCs w:val="24"/>
        </w:rPr>
        <w:t xml:space="preserve">they </w:t>
      </w:r>
      <w:r w:rsidRPr="32641193">
        <w:rPr>
          <w:rFonts w:ascii="Times New Roman" w:eastAsia="Times New Roman" w:hAnsi="Times New Roman"/>
          <w:color w:val="000000" w:themeColor="text1"/>
          <w:sz w:val="24"/>
          <w:szCs w:val="24"/>
        </w:rPr>
        <w:t xml:space="preserve">answer response questions. The questions help them critically analyze each part of the criminal justice process </w:t>
      </w:r>
      <w:r w:rsidRPr="32641193">
        <w:rPr>
          <w:rFonts w:ascii="Times New Roman" w:eastAsia="Times New Roman" w:hAnsi="Times New Roman"/>
          <w:color w:val="000000" w:themeColor="text1"/>
          <w:sz w:val="24"/>
          <w:szCs w:val="24"/>
        </w:rPr>
        <w:lastRenderedPageBreak/>
        <w:t xml:space="preserve">and decide which segment they want to focus on for their final projects. The response questions also assess their abilities to identify different </w:t>
      </w:r>
      <w:r w:rsidR="535DF528" w:rsidRPr="32641193">
        <w:rPr>
          <w:rFonts w:ascii="Times New Roman" w:eastAsia="Times New Roman" w:hAnsi="Times New Roman"/>
          <w:color w:val="000000" w:themeColor="text1"/>
          <w:sz w:val="24"/>
          <w:szCs w:val="24"/>
        </w:rPr>
        <w:t>components</w:t>
      </w:r>
      <w:r w:rsidRPr="32641193">
        <w:rPr>
          <w:rFonts w:ascii="Times New Roman" w:eastAsia="Times New Roman" w:hAnsi="Times New Roman"/>
          <w:color w:val="000000" w:themeColor="text1"/>
          <w:sz w:val="24"/>
          <w:szCs w:val="24"/>
        </w:rPr>
        <w:t xml:space="preserve"> of the criminal justice process and apply their acquired knowledge to actual lived experiences. Lastly, this assignment asks students to examine the ways race impacts all the inner workings of the criminal justice system and pushes students to think about solutions to the very issues that continue to erode divisions between police communities and </w:t>
      </w:r>
      <w:r w:rsidR="0809BAE7" w:rsidRPr="32641193">
        <w:rPr>
          <w:rFonts w:ascii="Times New Roman" w:eastAsia="Times New Roman" w:hAnsi="Times New Roman"/>
          <w:color w:val="000000" w:themeColor="text1"/>
          <w:sz w:val="24"/>
          <w:szCs w:val="24"/>
        </w:rPr>
        <w:t>POC</w:t>
      </w:r>
      <w:r w:rsidRPr="32641193">
        <w:rPr>
          <w:rFonts w:ascii="Times New Roman" w:eastAsia="Times New Roman" w:hAnsi="Times New Roman"/>
          <w:color w:val="000000" w:themeColor="text1"/>
          <w:sz w:val="24"/>
          <w:szCs w:val="24"/>
        </w:rPr>
        <w:t xml:space="preserve"> communities.</w:t>
      </w:r>
      <w:r w:rsidR="4F6FCC5C" w:rsidRPr="32641193">
        <w:rPr>
          <w:rFonts w:ascii="Times New Roman" w:eastAsia="Times New Roman" w:hAnsi="Times New Roman"/>
          <w:color w:val="000000" w:themeColor="text1"/>
          <w:sz w:val="24"/>
          <w:szCs w:val="24"/>
        </w:rPr>
        <w:t xml:space="preserve"> </w:t>
      </w:r>
    </w:p>
    <w:p w14:paraId="29581563" w14:textId="77777777" w:rsidR="1D76A4CA" w:rsidRDefault="1D76A4CA" w:rsidP="1D76A4CA">
      <w:pPr>
        <w:ind w:left="0"/>
        <w:rPr>
          <w:rFonts w:ascii="Times New Roman" w:hAnsi="Times New Roman"/>
          <w:b/>
          <w:bCs/>
          <w:sz w:val="24"/>
          <w:szCs w:val="24"/>
        </w:rPr>
      </w:pPr>
    </w:p>
    <w:p w14:paraId="33393B4D" w14:textId="262C93A1" w:rsidR="65E74970" w:rsidRDefault="65E74970" w:rsidP="1D76A4CA">
      <w:pPr>
        <w:ind w:left="0"/>
        <w:rPr>
          <w:rFonts w:ascii="Times New Roman" w:hAnsi="Times New Roman"/>
          <w:sz w:val="24"/>
          <w:szCs w:val="24"/>
        </w:rPr>
      </w:pPr>
      <w:r w:rsidRPr="6095F231">
        <w:rPr>
          <w:rFonts w:ascii="Times New Roman" w:hAnsi="Times New Roman"/>
          <w:b/>
          <w:bCs/>
          <w:sz w:val="24"/>
          <w:szCs w:val="24"/>
        </w:rPr>
        <w:t xml:space="preserve">Final Presentation: </w:t>
      </w:r>
      <w:r w:rsidR="34E9FAE7" w:rsidRPr="6095F231">
        <w:rPr>
          <w:rFonts w:ascii="Times New Roman" w:hAnsi="Times New Roman"/>
          <w:sz w:val="24"/>
          <w:szCs w:val="24"/>
        </w:rPr>
        <w:t>Students compile th</w:t>
      </w:r>
      <w:r w:rsidR="1CD5075F" w:rsidRPr="6095F231">
        <w:rPr>
          <w:rFonts w:ascii="Times New Roman" w:hAnsi="Times New Roman"/>
          <w:sz w:val="24"/>
          <w:szCs w:val="24"/>
        </w:rPr>
        <w:t>eir</w:t>
      </w:r>
      <w:r w:rsidR="34E9FAE7" w:rsidRPr="6095F231">
        <w:rPr>
          <w:rFonts w:ascii="Times New Roman" w:hAnsi="Times New Roman"/>
          <w:sz w:val="24"/>
          <w:szCs w:val="24"/>
        </w:rPr>
        <w:t xml:space="preserve"> weekly r</w:t>
      </w:r>
      <w:r w:rsidR="68436422" w:rsidRPr="6095F231">
        <w:rPr>
          <w:rFonts w:ascii="Times New Roman" w:hAnsi="Times New Roman"/>
          <w:sz w:val="24"/>
          <w:szCs w:val="24"/>
        </w:rPr>
        <w:t>esponse questions</w:t>
      </w:r>
      <w:r w:rsidR="34E9FAE7" w:rsidRPr="6095F231">
        <w:rPr>
          <w:rFonts w:ascii="Times New Roman" w:hAnsi="Times New Roman"/>
          <w:sz w:val="24"/>
          <w:szCs w:val="24"/>
        </w:rPr>
        <w:t xml:space="preserve"> </w:t>
      </w:r>
      <w:r w:rsidR="45D07ED0" w:rsidRPr="6095F231">
        <w:rPr>
          <w:rFonts w:ascii="Times New Roman" w:hAnsi="Times New Roman"/>
          <w:sz w:val="24"/>
          <w:szCs w:val="24"/>
        </w:rPr>
        <w:t xml:space="preserve">into a project </w:t>
      </w:r>
      <w:r w:rsidR="6D211956" w:rsidRPr="6095F231">
        <w:rPr>
          <w:rFonts w:ascii="Times New Roman" w:hAnsi="Times New Roman"/>
          <w:sz w:val="24"/>
          <w:szCs w:val="24"/>
        </w:rPr>
        <w:t>that demonstrates</w:t>
      </w:r>
      <w:r w:rsidR="4AA370EE" w:rsidRPr="6095F231">
        <w:rPr>
          <w:rFonts w:ascii="Times New Roman" w:hAnsi="Times New Roman"/>
          <w:sz w:val="24"/>
          <w:szCs w:val="24"/>
        </w:rPr>
        <w:t xml:space="preserve"> </w:t>
      </w:r>
      <w:r w:rsidR="34E9FAE7" w:rsidRPr="6095F231">
        <w:rPr>
          <w:rFonts w:ascii="Times New Roman" w:hAnsi="Times New Roman"/>
          <w:sz w:val="24"/>
          <w:szCs w:val="24"/>
        </w:rPr>
        <w:t>the</w:t>
      </w:r>
      <w:r w:rsidR="3D2ADD8B" w:rsidRPr="6095F231">
        <w:rPr>
          <w:rFonts w:ascii="Times New Roman" w:hAnsi="Times New Roman"/>
          <w:sz w:val="24"/>
          <w:szCs w:val="24"/>
        </w:rPr>
        <w:t>ir</w:t>
      </w:r>
      <w:r w:rsidR="34E9FAE7" w:rsidRPr="6095F231">
        <w:rPr>
          <w:rFonts w:ascii="Times New Roman" w:hAnsi="Times New Roman"/>
          <w:sz w:val="24"/>
          <w:szCs w:val="24"/>
        </w:rPr>
        <w:t xml:space="preserve"> ability to identify </w:t>
      </w:r>
      <w:r w:rsidR="3A5D967F" w:rsidRPr="6095F231">
        <w:rPr>
          <w:rFonts w:ascii="Times New Roman" w:hAnsi="Times New Roman"/>
          <w:sz w:val="24"/>
          <w:szCs w:val="24"/>
        </w:rPr>
        <w:t xml:space="preserve">components of the </w:t>
      </w:r>
      <w:r w:rsidR="34E9FAE7" w:rsidRPr="6095F231">
        <w:rPr>
          <w:rFonts w:ascii="Times New Roman" w:hAnsi="Times New Roman"/>
          <w:sz w:val="24"/>
          <w:szCs w:val="24"/>
        </w:rPr>
        <w:t>criminal just</w:t>
      </w:r>
      <w:r w:rsidR="40CE3A41" w:rsidRPr="6095F231">
        <w:rPr>
          <w:rFonts w:ascii="Times New Roman" w:hAnsi="Times New Roman"/>
          <w:sz w:val="24"/>
          <w:szCs w:val="24"/>
        </w:rPr>
        <w:t>ice</w:t>
      </w:r>
      <w:r w:rsidR="2958DC01" w:rsidRPr="6095F231">
        <w:rPr>
          <w:rFonts w:ascii="Times New Roman" w:hAnsi="Times New Roman"/>
          <w:sz w:val="24"/>
          <w:szCs w:val="24"/>
        </w:rPr>
        <w:t xml:space="preserve"> system, develop</w:t>
      </w:r>
      <w:r w:rsidR="652188D3" w:rsidRPr="6095F231">
        <w:rPr>
          <w:rFonts w:ascii="Times New Roman" w:hAnsi="Times New Roman"/>
          <w:sz w:val="24"/>
          <w:szCs w:val="24"/>
        </w:rPr>
        <w:t xml:space="preserve"> innovat</w:t>
      </w:r>
      <w:r w:rsidR="1B8BCA5C" w:rsidRPr="6095F231">
        <w:rPr>
          <w:rFonts w:ascii="Times New Roman" w:hAnsi="Times New Roman"/>
          <w:sz w:val="24"/>
          <w:szCs w:val="24"/>
        </w:rPr>
        <w:t>ive</w:t>
      </w:r>
      <w:r w:rsidR="652188D3" w:rsidRPr="6095F231">
        <w:rPr>
          <w:rFonts w:ascii="Times New Roman" w:hAnsi="Times New Roman"/>
          <w:sz w:val="24"/>
          <w:szCs w:val="24"/>
        </w:rPr>
        <w:t xml:space="preserve"> ways to improve the </w:t>
      </w:r>
      <w:r w:rsidR="276E937D" w:rsidRPr="6095F231">
        <w:rPr>
          <w:rFonts w:ascii="Times New Roman" w:hAnsi="Times New Roman"/>
          <w:sz w:val="24"/>
          <w:szCs w:val="24"/>
        </w:rPr>
        <w:t>issues within</w:t>
      </w:r>
      <w:r w:rsidR="652188D3" w:rsidRPr="6095F231">
        <w:rPr>
          <w:rFonts w:ascii="Times New Roman" w:hAnsi="Times New Roman"/>
          <w:sz w:val="24"/>
          <w:szCs w:val="24"/>
        </w:rPr>
        <w:t xml:space="preserve"> and </w:t>
      </w:r>
      <w:r w:rsidR="050C26FD" w:rsidRPr="6095F231">
        <w:rPr>
          <w:rFonts w:ascii="Times New Roman" w:hAnsi="Times New Roman"/>
          <w:sz w:val="24"/>
          <w:szCs w:val="24"/>
        </w:rPr>
        <w:t xml:space="preserve">an </w:t>
      </w:r>
      <w:r w:rsidR="652188D3" w:rsidRPr="6095F231">
        <w:rPr>
          <w:rFonts w:ascii="Times New Roman" w:hAnsi="Times New Roman"/>
          <w:sz w:val="24"/>
          <w:szCs w:val="24"/>
        </w:rPr>
        <w:t>effective means of implementation</w:t>
      </w:r>
      <w:r w:rsidR="6A791CD3" w:rsidRPr="6095F231">
        <w:rPr>
          <w:rFonts w:ascii="Times New Roman" w:hAnsi="Times New Roman"/>
          <w:sz w:val="24"/>
          <w:szCs w:val="24"/>
        </w:rPr>
        <w:t xml:space="preserve">. </w:t>
      </w:r>
      <w:r w:rsidR="6070E06D" w:rsidRPr="6095F231">
        <w:rPr>
          <w:rFonts w:ascii="Times New Roman" w:hAnsi="Times New Roman"/>
          <w:sz w:val="24"/>
          <w:szCs w:val="24"/>
        </w:rPr>
        <w:t xml:space="preserve">The objective of this assignment is </w:t>
      </w:r>
      <w:r w:rsidR="0AF296F0" w:rsidRPr="6095F231">
        <w:rPr>
          <w:rFonts w:ascii="Times New Roman" w:hAnsi="Times New Roman"/>
          <w:sz w:val="24"/>
          <w:szCs w:val="24"/>
        </w:rPr>
        <w:t xml:space="preserve">for students </w:t>
      </w:r>
      <w:r w:rsidR="6070E06D" w:rsidRPr="6095F231">
        <w:rPr>
          <w:rFonts w:ascii="Times New Roman" w:hAnsi="Times New Roman"/>
          <w:sz w:val="24"/>
          <w:szCs w:val="24"/>
        </w:rPr>
        <w:t>to</w:t>
      </w:r>
      <w:r w:rsidR="783ED796" w:rsidRPr="6095F231">
        <w:rPr>
          <w:rFonts w:ascii="Times New Roman" w:hAnsi="Times New Roman"/>
          <w:sz w:val="24"/>
          <w:szCs w:val="24"/>
        </w:rPr>
        <w:t xml:space="preserve"> analyze </w:t>
      </w:r>
      <w:r w:rsidR="6070E06D" w:rsidRPr="6095F231">
        <w:rPr>
          <w:rFonts w:ascii="Times New Roman" w:hAnsi="Times New Roman"/>
          <w:sz w:val="24"/>
          <w:szCs w:val="24"/>
        </w:rPr>
        <w:t>the various ways race impacts the criminal justice</w:t>
      </w:r>
      <w:r w:rsidR="7BAAD23C" w:rsidRPr="6095F231">
        <w:rPr>
          <w:rFonts w:ascii="Times New Roman" w:hAnsi="Times New Roman"/>
          <w:sz w:val="24"/>
          <w:szCs w:val="24"/>
        </w:rPr>
        <w:t xml:space="preserve"> system</w:t>
      </w:r>
      <w:r w:rsidR="6070E06D" w:rsidRPr="6095F231">
        <w:rPr>
          <w:rFonts w:ascii="Times New Roman" w:hAnsi="Times New Roman"/>
          <w:sz w:val="24"/>
          <w:szCs w:val="24"/>
        </w:rPr>
        <w:t xml:space="preserve"> and </w:t>
      </w:r>
      <w:r w:rsidR="04F3A9FD" w:rsidRPr="6095F231">
        <w:rPr>
          <w:rFonts w:ascii="Times New Roman" w:hAnsi="Times New Roman"/>
          <w:sz w:val="24"/>
          <w:szCs w:val="24"/>
        </w:rPr>
        <w:t>qualit</w:t>
      </w:r>
      <w:r w:rsidR="60F5128F" w:rsidRPr="6095F231">
        <w:rPr>
          <w:rFonts w:ascii="Times New Roman" w:hAnsi="Times New Roman"/>
          <w:sz w:val="24"/>
          <w:szCs w:val="24"/>
        </w:rPr>
        <w:t>y of life for the communities it serves</w:t>
      </w:r>
      <w:r w:rsidR="6070E06D" w:rsidRPr="6095F231">
        <w:rPr>
          <w:rFonts w:ascii="Times New Roman" w:hAnsi="Times New Roman"/>
          <w:sz w:val="24"/>
          <w:szCs w:val="24"/>
        </w:rPr>
        <w:t xml:space="preserve">. </w:t>
      </w:r>
      <w:r w:rsidR="6A791CD3" w:rsidRPr="6095F231">
        <w:rPr>
          <w:rFonts w:ascii="Times New Roman" w:hAnsi="Times New Roman"/>
          <w:sz w:val="24"/>
          <w:szCs w:val="24"/>
        </w:rPr>
        <w:t>This two-part project will consist of a</w:t>
      </w:r>
      <w:r w:rsidR="4B484F89" w:rsidRPr="6095F231">
        <w:rPr>
          <w:rFonts w:ascii="Times New Roman" w:hAnsi="Times New Roman"/>
          <w:sz w:val="24"/>
          <w:szCs w:val="24"/>
        </w:rPr>
        <w:t xml:space="preserve">n </w:t>
      </w:r>
      <w:r w:rsidR="6A791CD3" w:rsidRPr="6095F231">
        <w:rPr>
          <w:rFonts w:ascii="Times New Roman" w:hAnsi="Times New Roman"/>
          <w:sz w:val="24"/>
          <w:szCs w:val="24"/>
        </w:rPr>
        <w:t>outline</w:t>
      </w:r>
      <w:r w:rsidR="1615D851" w:rsidRPr="6095F231">
        <w:rPr>
          <w:rFonts w:ascii="Times New Roman" w:hAnsi="Times New Roman"/>
          <w:sz w:val="24"/>
          <w:szCs w:val="24"/>
        </w:rPr>
        <w:t xml:space="preserve"> </w:t>
      </w:r>
      <w:r w:rsidR="6A791CD3" w:rsidRPr="6095F231">
        <w:rPr>
          <w:rFonts w:ascii="Times New Roman" w:hAnsi="Times New Roman"/>
          <w:sz w:val="24"/>
          <w:szCs w:val="24"/>
        </w:rPr>
        <w:t>and a</w:t>
      </w:r>
      <w:r w:rsidR="16C77754" w:rsidRPr="6095F231">
        <w:rPr>
          <w:rFonts w:ascii="Times New Roman" w:hAnsi="Times New Roman"/>
          <w:sz w:val="24"/>
          <w:szCs w:val="24"/>
        </w:rPr>
        <w:t>n</w:t>
      </w:r>
      <w:r w:rsidR="6A791CD3" w:rsidRPr="6095F231">
        <w:rPr>
          <w:rFonts w:ascii="Times New Roman" w:hAnsi="Times New Roman"/>
          <w:sz w:val="24"/>
          <w:szCs w:val="24"/>
        </w:rPr>
        <w:t xml:space="preserve"> </w:t>
      </w:r>
      <w:r w:rsidR="772E84A3" w:rsidRPr="6095F231">
        <w:rPr>
          <w:rFonts w:ascii="Times New Roman" w:hAnsi="Times New Roman"/>
          <w:sz w:val="24"/>
          <w:szCs w:val="24"/>
        </w:rPr>
        <w:t xml:space="preserve">in-class </w:t>
      </w:r>
      <w:r w:rsidR="6A791CD3" w:rsidRPr="6095F231">
        <w:rPr>
          <w:rFonts w:ascii="Times New Roman" w:hAnsi="Times New Roman"/>
          <w:sz w:val="24"/>
          <w:szCs w:val="24"/>
        </w:rPr>
        <w:t xml:space="preserve">video presentation. </w:t>
      </w:r>
    </w:p>
    <w:p w14:paraId="35A4C5A0" w14:textId="77777777" w:rsidR="1D76A4CA" w:rsidRDefault="1D76A4CA" w:rsidP="1D76A4CA">
      <w:pPr>
        <w:ind w:left="0"/>
        <w:rPr>
          <w:rFonts w:ascii="Times New Roman" w:hAnsi="Times New Roman"/>
          <w:sz w:val="24"/>
          <w:szCs w:val="24"/>
        </w:rPr>
      </w:pPr>
    </w:p>
    <w:p w14:paraId="0D3E5E00" w14:textId="77777777" w:rsidR="1D76A4CA" w:rsidRDefault="65E74970" w:rsidP="32641193">
      <w:pPr>
        <w:ind w:left="0"/>
        <w:rPr>
          <w:rFonts w:ascii="Times New Roman" w:hAnsi="Times New Roman"/>
          <w:sz w:val="24"/>
          <w:szCs w:val="24"/>
        </w:rPr>
      </w:pPr>
      <w:r w:rsidRPr="32641193">
        <w:rPr>
          <w:rFonts w:ascii="Times New Roman" w:hAnsi="Times New Roman"/>
          <w:b/>
          <w:bCs/>
          <w:sz w:val="24"/>
          <w:szCs w:val="24"/>
        </w:rPr>
        <w:t xml:space="preserve">Field Trips/Guest Speakers: </w:t>
      </w:r>
      <w:r w:rsidRPr="32641193">
        <w:rPr>
          <w:rFonts w:ascii="Times New Roman" w:hAnsi="Times New Roman"/>
          <w:sz w:val="24"/>
          <w:szCs w:val="24"/>
        </w:rPr>
        <w:t>Students will</w:t>
      </w:r>
      <w:r w:rsidR="3F6C5E00" w:rsidRPr="32641193">
        <w:rPr>
          <w:rFonts w:ascii="Times New Roman" w:hAnsi="Times New Roman"/>
          <w:sz w:val="24"/>
          <w:szCs w:val="24"/>
        </w:rPr>
        <w:t xml:space="preserve"> have </w:t>
      </w:r>
      <w:r w:rsidR="773C1DC4" w:rsidRPr="32641193">
        <w:rPr>
          <w:rFonts w:ascii="Times New Roman" w:hAnsi="Times New Roman"/>
          <w:sz w:val="24"/>
          <w:szCs w:val="24"/>
        </w:rPr>
        <w:t>the</w:t>
      </w:r>
      <w:r w:rsidRPr="32641193">
        <w:rPr>
          <w:rFonts w:ascii="Times New Roman" w:hAnsi="Times New Roman"/>
          <w:sz w:val="24"/>
          <w:szCs w:val="24"/>
        </w:rPr>
        <w:t xml:space="preserve"> opportunity to receive first-hand knowledge and insight</w:t>
      </w:r>
      <w:r w:rsidR="5074B9F8" w:rsidRPr="32641193">
        <w:rPr>
          <w:rFonts w:ascii="Times New Roman" w:hAnsi="Times New Roman"/>
          <w:sz w:val="24"/>
          <w:szCs w:val="24"/>
        </w:rPr>
        <w:t xml:space="preserve"> </w:t>
      </w:r>
      <w:r w:rsidR="3441DEC1" w:rsidRPr="32641193">
        <w:rPr>
          <w:rFonts w:ascii="Times New Roman" w:hAnsi="Times New Roman"/>
          <w:sz w:val="24"/>
          <w:szCs w:val="24"/>
        </w:rPr>
        <w:t>fr</w:t>
      </w:r>
      <w:r w:rsidR="264F6973" w:rsidRPr="32641193">
        <w:rPr>
          <w:rFonts w:ascii="Times New Roman" w:hAnsi="Times New Roman"/>
          <w:sz w:val="24"/>
          <w:szCs w:val="24"/>
        </w:rPr>
        <w:t>om experienced</w:t>
      </w:r>
      <w:r w:rsidR="689E2002" w:rsidRPr="32641193">
        <w:rPr>
          <w:rFonts w:ascii="Times New Roman" w:hAnsi="Times New Roman"/>
          <w:sz w:val="24"/>
          <w:szCs w:val="24"/>
        </w:rPr>
        <w:t xml:space="preserve"> law-enforcement</w:t>
      </w:r>
      <w:r w:rsidR="264F6973" w:rsidRPr="32641193">
        <w:rPr>
          <w:rFonts w:ascii="Times New Roman" w:hAnsi="Times New Roman"/>
          <w:sz w:val="24"/>
          <w:szCs w:val="24"/>
        </w:rPr>
        <w:t xml:space="preserve"> </w:t>
      </w:r>
      <w:r w:rsidR="0A22201A" w:rsidRPr="32641193">
        <w:rPr>
          <w:rFonts w:ascii="Times New Roman" w:hAnsi="Times New Roman"/>
          <w:sz w:val="24"/>
          <w:szCs w:val="24"/>
        </w:rPr>
        <w:t xml:space="preserve">professionals </w:t>
      </w:r>
      <w:r w:rsidR="264F6973" w:rsidRPr="32641193">
        <w:rPr>
          <w:rFonts w:ascii="Times New Roman" w:hAnsi="Times New Roman"/>
          <w:sz w:val="24"/>
          <w:szCs w:val="24"/>
        </w:rPr>
        <w:t>for</w:t>
      </w:r>
      <w:r w:rsidR="3441DEC1" w:rsidRPr="32641193">
        <w:rPr>
          <w:rFonts w:ascii="Times New Roman" w:hAnsi="Times New Roman"/>
          <w:sz w:val="24"/>
          <w:szCs w:val="24"/>
        </w:rPr>
        <w:t xml:space="preserve"> the purpose of </w:t>
      </w:r>
      <w:r w:rsidR="0C89279C" w:rsidRPr="32641193">
        <w:rPr>
          <w:rFonts w:ascii="Times New Roman" w:hAnsi="Times New Roman"/>
          <w:sz w:val="24"/>
          <w:szCs w:val="24"/>
        </w:rPr>
        <w:t xml:space="preserve">career </w:t>
      </w:r>
      <w:r w:rsidR="3441DEC1" w:rsidRPr="32641193">
        <w:rPr>
          <w:rFonts w:ascii="Times New Roman" w:hAnsi="Times New Roman"/>
          <w:sz w:val="24"/>
          <w:szCs w:val="24"/>
        </w:rPr>
        <w:t xml:space="preserve">exposure and </w:t>
      </w:r>
      <w:r w:rsidR="4293D0D6" w:rsidRPr="32641193">
        <w:rPr>
          <w:rFonts w:ascii="Times New Roman" w:hAnsi="Times New Roman"/>
          <w:sz w:val="24"/>
          <w:szCs w:val="24"/>
        </w:rPr>
        <w:t xml:space="preserve">cultural </w:t>
      </w:r>
      <w:r w:rsidR="3441DEC1" w:rsidRPr="32641193">
        <w:rPr>
          <w:rFonts w:ascii="Times New Roman" w:hAnsi="Times New Roman"/>
          <w:sz w:val="24"/>
          <w:szCs w:val="24"/>
        </w:rPr>
        <w:t xml:space="preserve">enrichment. </w:t>
      </w:r>
      <w:r w:rsidR="30159D20" w:rsidRPr="32641193">
        <w:rPr>
          <w:rFonts w:ascii="Times New Roman" w:hAnsi="Times New Roman"/>
          <w:sz w:val="24"/>
          <w:szCs w:val="24"/>
        </w:rPr>
        <w:t>This engagement will count towards the Class Participation grade.</w:t>
      </w:r>
    </w:p>
    <w:p w14:paraId="2CA8D56E" w14:textId="77777777" w:rsidR="00B162BD" w:rsidRPr="001D6D28" w:rsidRDefault="00B162BD" w:rsidP="32641193">
      <w:pPr>
        <w:ind w:left="0"/>
        <w:rPr>
          <w:rFonts w:ascii="Times New Roman" w:hAnsi="Times New Roman"/>
          <w:b/>
          <w:bCs/>
          <w:sz w:val="24"/>
          <w:szCs w:val="24"/>
        </w:rPr>
      </w:pPr>
    </w:p>
    <w:p w14:paraId="6410B5F9" w14:textId="77777777" w:rsidR="008C484C" w:rsidRPr="001D6D28" w:rsidRDefault="028D0449" w:rsidP="028D0449">
      <w:pPr>
        <w:ind w:left="0"/>
        <w:rPr>
          <w:rFonts w:ascii="Times New Roman" w:hAnsi="Times New Roman"/>
          <w:b/>
          <w:bCs/>
          <w:sz w:val="24"/>
          <w:szCs w:val="24"/>
        </w:rPr>
      </w:pPr>
      <w:r w:rsidRPr="001D6D28">
        <w:rPr>
          <w:rFonts w:ascii="Times New Roman" w:hAnsi="Times New Roman"/>
          <w:b/>
          <w:bCs/>
          <w:sz w:val="24"/>
          <w:szCs w:val="24"/>
        </w:rPr>
        <w:t xml:space="preserve">F. Required and Optional </w:t>
      </w:r>
      <w:r w:rsidR="00BB5020">
        <w:rPr>
          <w:rFonts w:ascii="Times New Roman" w:hAnsi="Times New Roman"/>
          <w:b/>
          <w:bCs/>
          <w:sz w:val="24"/>
          <w:szCs w:val="24"/>
        </w:rPr>
        <w:t xml:space="preserve">Course </w:t>
      </w:r>
      <w:r w:rsidRPr="001D6D28">
        <w:rPr>
          <w:rFonts w:ascii="Times New Roman" w:hAnsi="Times New Roman"/>
          <w:b/>
          <w:bCs/>
          <w:sz w:val="24"/>
          <w:szCs w:val="24"/>
        </w:rPr>
        <w:t>Materials</w:t>
      </w:r>
    </w:p>
    <w:p w14:paraId="70220991" w14:textId="77777777" w:rsidR="004E741C" w:rsidRDefault="004E741C" w:rsidP="004E741C">
      <w:pPr>
        <w:ind w:left="0"/>
        <w:rPr>
          <w:rFonts w:ascii="Times New Roman" w:hAnsi="Times New Roman"/>
          <w:sz w:val="24"/>
          <w:szCs w:val="24"/>
        </w:rPr>
      </w:pPr>
    </w:p>
    <w:p w14:paraId="7C008385" w14:textId="4BFA91BD" w:rsidR="004E741C" w:rsidRDefault="008E4414" w:rsidP="004E741C">
      <w:pPr>
        <w:ind w:left="0"/>
        <w:rPr>
          <w:rFonts w:ascii="Times New Roman" w:hAnsi="Times New Roman"/>
          <w:sz w:val="24"/>
          <w:szCs w:val="24"/>
        </w:rPr>
      </w:pPr>
      <w:r>
        <w:rPr>
          <w:rFonts w:ascii="Times New Roman" w:hAnsi="Times New Roman"/>
          <w:sz w:val="24"/>
          <w:szCs w:val="24"/>
        </w:rPr>
        <w:t>These materials must be assigned by the instructor</w:t>
      </w:r>
      <w:r w:rsidR="004E741C" w:rsidRPr="004E741C">
        <w:rPr>
          <w:rFonts w:ascii="Times New Roman" w:hAnsi="Times New Roman"/>
          <w:sz w:val="24"/>
          <w:szCs w:val="24"/>
        </w:rPr>
        <w:t>:</w:t>
      </w:r>
    </w:p>
    <w:p w14:paraId="5391B0C0" w14:textId="77777777" w:rsidR="5FD49D6A" w:rsidRPr="00A569B0" w:rsidRDefault="5FD49D6A" w:rsidP="00A569B0">
      <w:pPr>
        <w:pStyle w:val="ListParagraph"/>
        <w:numPr>
          <w:ilvl w:val="0"/>
          <w:numId w:val="24"/>
        </w:numPr>
        <w:rPr>
          <w:rFonts w:asciiTheme="minorHAnsi" w:eastAsiaTheme="minorEastAsia" w:hAnsiTheme="minorHAnsi" w:cstheme="minorBidi"/>
          <w:sz w:val="24"/>
          <w:szCs w:val="24"/>
        </w:rPr>
      </w:pPr>
      <w:r w:rsidRPr="6095F231">
        <w:rPr>
          <w:rFonts w:ascii="Times New Roman" w:hAnsi="Times New Roman"/>
          <w:i/>
          <w:iCs/>
          <w:sz w:val="24"/>
          <w:szCs w:val="24"/>
        </w:rPr>
        <w:t>Color of Justice: Race, Ethnicity, and Crime in America</w:t>
      </w:r>
      <w:r w:rsidR="00A569B0">
        <w:rPr>
          <w:rFonts w:ascii="Times New Roman" w:hAnsi="Times New Roman"/>
          <w:i/>
          <w:iCs/>
          <w:sz w:val="24"/>
          <w:szCs w:val="24"/>
        </w:rPr>
        <w:t>,</w:t>
      </w:r>
      <w:r w:rsidRPr="6095F231">
        <w:rPr>
          <w:rFonts w:ascii="Times New Roman" w:hAnsi="Times New Roman"/>
          <w:i/>
          <w:iCs/>
          <w:sz w:val="24"/>
          <w:szCs w:val="24"/>
        </w:rPr>
        <w:t xml:space="preserve"> </w:t>
      </w:r>
      <w:r w:rsidRPr="00A569B0">
        <w:rPr>
          <w:rFonts w:ascii="Times New Roman" w:hAnsi="Times New Roman"/>
          <w:sz w:val="24"/>
          <w:szCs w:val="24"/>
        </w:rPr>
        <w:t>6</w:t>
      </w:r>
      <w:r w:rsidRPr="00A569B0">
        <w:rPr>
          <w:rFonts w:ascii="Times New Roman" w:hAnsi="Times New Roman"/>
          <w:sz w:val="24"/>
          <w:szCs w:val="24"/>
          <w:vertAlign w:val="superscript"/>
        </w:rPr>
        <w:t>th</w:t>
      </w:r>
      <w:r w:rsidRPr="00A569B0">
        <w:rPr>
          <w:rFonts w:ascii="Times New Roman" w:hAnsi="Times New Roman"/>
          <w:sz w:val="24"/>
          <w:szCs w:val="24"/>
        </w:rPr>
        <w:t xml:space="preserve"> Edition, Samuel Walker/ Cassia C. </w:t>
      </w:r>
      <w:proofErr w:type="spellStart"/>
      <w:r w:rsidRPr="00A569B0">
        <w:rPr>
          <w:rFonts w:ascii="Times New Roman" w:hAnsi="Times New Roman"/>
          <w:sz w:val="24"/>
          <w:szCs w:val="24"/>
        </w:rPr>
        <w:t>Sphon</w:t>
      </w:r>
      <w:proofErr w:type="spellEnd"/>
      <w:r w:rsidRPr="00A569B0">
        <w:rPr>
          <w:rFonts w:ascii="Times New Roman" w:hAnsi="Times New Roman"/>
          <w:sz w:val="24"/>
          <w:szCs w:val="24"/>
        </w:rPr>
        <w:t xml:space="preserve">/ Miriam </w:t>
      </w:r>
      <w:proofErr w:type="spellStart"/>
      <w:r w:rsidRPr="00A569B0">
        <w:rPr>
          <w:rFonts w:ascii="Times New Roman" w:hAnsi="Times New Roman"/>
          <w:sz w:val="24"/>
          <w:szCs w:val="24"/>
        </w:rPr>
        <w:t>DeLone</w:t>
      </w:r>
      <w:proofErr w:type="spellEnd"/>
      <w:r w:rsidRPr="00A569B0">
        <w:rPr>
          <w:rFonts w:ascii="Times New Roman" w:hAnsi="Times New Roman"/>
          <w:sz w:val="24"/>
          <w:szCs w:val="24"/>
        </w:rPr>
        <w:t xml:space="preserve"> </w:t>
      </w:r>
    </w:p>
    <w:p w14:paraId="173690B7" w14:textId="77777777" w:rsidR="6CB74E31" w:rsidRPr="00A569B0" w:rsidRDefault="5FD49D6A" w:rsidP="00A569B0">
      <w:pPr>
        <w:pStyle w:val="ListParagraph"/>
        <w:numPr>
          <w:ilvl w:val="0"/>
          <w:numId w:val="24"/>
        </w:numPr>
        <w:rPr>
          <w:rFonts w:ascii="Times New Roman" w:hAnsi="Times New Roman"/>
          <w:sz w:val="24"/>
          <w:szCs w:val="24"/>
        </w:rPr>
      </w:pPr>
      <w:r w:rsidRPr="00A569B0">
        <w:rPr>
          <w:rFonts w:ascii="Times New Roman" w:hAnsi="Times New Roman"/>
          <w:i/>
          <w:iCs/>
          <w:sz w:val="24"/>
          <w:szCs w:val="24"/>
        </w:rPr>
        <w:t xml:space="preserve">Central Park </w:t>
      </w:r>
      <w:r w:rsidR="3EAA0E3F" w:rsidRPr="00A569B0">
        <w:rPr>
          <w:rFonts w:ascii="Times New Roman" w:hAnsi="Times New Roman"/>
          <w:i/>
          <w:iCs/>
          <w:sz w:val="24"/>
          <w:szCs w:val="24"/>
        </w:rPr>
        <w:t>Five</w:t>
      </w:r>
      <w:r w:rsidR="54B61E82" w:rsidRPr="00A569B0">
        <w:rPr>
          <w:rFonts w:ascii="Times New Roman" w:hAnsi="Times New Roman"/>
          <w:i/>
          <w:iCs/>
          <w:sz w:val="24"/>
          <w:szCs w:val="24"/>
        </w:rPr>
        <w:t xml:space="preserve"> </w:t>
      </w:r>
      <w:r w:rsidR="54B61E82" w:rsidRPr="009A5388">
        <w:rPr>
          <w:rFonts w:ascii="Times New Roman" w:hAnsi="Times New Roman"/>
          <w:sz w:val="24"/>
          <w:szCs w:val="24"/>
        </w:rPr>
        <w:t>D</w:t>
      </w:r>
      <w:r w:rsidRPr="009A5388">
        <w:rPr>
          <w:rFonts w:ascii="Times New Roman" w:hAnsi="Times New Roman"/>
          <w:sz w:val="24"/>
          <w:szCs w:val="24"/>
        </w:rPr>
        <w:t>ocumentary</w:t>
      </w:r>
      <w:r w:rsidR="00A569B0">
        <w:rPr>
          <w:rFonts w:ascii="Times New Roman" w:hAnsi="Times New Roman"/>
          <w:i/>
          <w:iCs/>
          <w:sz w:val="24"/>
          <w:szCs w:val="24"/>
        </w:rPr>
        <w:t xml:space="preserve"> </w:t>
      </w:r>
      <w:r w:rsidR="097998A6" w:rsidRPr="00A569B0">
        <w:rPr>
          <w:rFonts w:ascii="Times New Roman" w:hAnsi="Times New Roman"/>
          <w:sz w:val="24"/>
          <w:szCs w:val="24"/>
        </w:rPr>
        <w:t xml:space="preserve">- </w:t>
      </w:r>
      <w:r w:rsidR="1237B854" w:rsidRPr="00A569B0">
        <w:rPr>
          <w:rFonts w:ascii="Times New Roman" w:hAnsi="Times New Roman"/>
          <w:sz w:val="24"/>
          <w:szCs w:val="24"/>
        </w:rPr>
        <w:t>Video</w:t>
      </w:r>
      <w:r w:rsidR="00A569B0" w:rsidRPr="00A569B0">
        <w:rPr>
          <w:rFonts w:ascii="Times New Roman" w:hAnsi="Times New Roman"/>
          <w:sz w:val="24"/>
          <w:szCs w:val="24"/>
        </w:rPr>
        <w:t xml:space="preserve"> </w:t>
      </w:r>
      <w:r w:rsidR="6CB74E31" w:rsidRPr="00A569B0">
        <w:rPr>
          <w:rFonts w:ascii="Times New Roman" w:hAnsi="Times New Roman"/>
          <w:sz w:val="24"/>
          <w:szCs w:val="24"/>
        </w:rPr>
        <w:t>2012</w:t>
      </w:r>
      <w:r w:rsidR="41B7E773" w:rsidRPr="00A569B0">
        <w:rPr>
          <w:rFonts w:ascii="Times New Roman" w:hAnsi="Times New Roman"/>
          <w:sz w:val="24"/>
          <w:szCs w:val="24"/>
        </w:rPr>
        <w:t xml:space="preserve">, Ken Burns/ Sarah Burns </w:t>
      </w:r>
    </w:p>
    <w:p w14:paraId="235A8397" w14:textId="77777777" w:rsidR="6999C4E3" w:rsidRPr="00A569B0" w:rsidRDefault="5FD49D6A" w:rsidP="00A569B0">
      <w:pPr>
        <w:pStyle w:val="ListParagraph"/>
        <w:numPr>
          <w:ilvl w:val="0"/>
          <w:numId w:val="24"/>
        </w:numPr>
        <w:rPr>
          <w:rFonts w:ascii="Times New Roman" w:hAnsi="Times New Roman"/>
          <w:sz w:val="24"/>
          <w:szCs w:val="24"/>
        </w:rPr>
      </w:pPr>
      <w:r w:rsidRPr="00A569B0">
        <w:rPr>
          <w:rFonts w:ascii="Times New Roman" w:hAnsi="Times New Roman"/>
          <w:i/>
          <w:iCs/>
          <w:sz w:val="24"/>
          <w:szCs w:val="24"/>
        </w:rPr>
        <w:t xml:space="preserve">When They See Us </w:t>
      </w:r>
      <w:r w:rsidRPr="009A5388">
        <w:rPr>
          <w:rFonts w:ascii="Times New Roman" w:hAnsi="Times New Roman"/>
          <w:sz w:val="24"/>
          <w:szCs w:val="24"/>
        </w:rPr>
        <w:t>Documentar</w:t>
      </w:r>
      <w:r w:rsidR="711014A1" w:rsidRPr="009A5388">
        <w:rPr>
          <w:rFonts w:ascii="Times New Roman" w:hAnsi="Times New Roman"/>
          <w:sz w:val="24"/>
          <w:szCs w:val="24"/>
        </w:rPr>
        <w:t>y</w:t>
      </w:r>
      <w:r w:rsidR="00A569B0">
        <w:rPr>
          <w:rFonts w:ascii="Times New Roman" w:hAnsi="Times New Roman"/>
          <w:i/>
          <w:iCs/>
          <w:sz w:val="24"/>
          <w:szCs w:val="24"/>
        </w:rPr>
        <w:t xml:space="preserve"> </w:t>
      </w:r>
      <w:r w:rsidR="6999C4E3" w:rsidRPr="00A569B0">
        <w:rPr>
          <w:rFonts w:ascii="Times New Roman" w:hAnsi="Times New Roman"/>
          <w:sz w:val="24"/>
          <w:szCs w:val="24"/>
        </w:rPr>
        <w:t xml:space="preserve">- </w:t>
      </w:r>
      <w:r w:rsidR="2EC00375" w:rsidRPr="00A569B0">
        <w:rPr>
          <w:rFonts w:ascii="Times New Roman" w:hAnsi="Times New Roman"/>
          <w:sz w:val="24"/>
          <w:szCs w:val="24"/>
        </w:rPr>
        <w:t xml:space="preserve">Video </w:t>
      </w:r>
      <w:r w:rsidR="6999C4E3" w:rsidRPr="00A569B0">
        <w:rPr>
          <w:rFonts w:ascii="Times New Roman" w:hAnsi="Times New Roman"/>
          <w:sz w:val="24"/>
          <w:szCs w:val="24"/>
        </w:rPr>
        <w:t>2019</w:t>
      </w:r>
      <w:r w:rsidR="7DA6D97E" w:rsidRPr="00A569B0">
        <w:rPr>
          <w:rFonts w:ascii="Times New Roman" w:hAnsi="Times New Roman"/>
          <w:sz w:val="24"/>
          <w:szCs w:val="24"/>
        </w:rPr>
        <w:t xml:space="preserve">, Ava Duvernay </w:t>
      </w:r>
    </w:p>
    <w:p w14:paraId="22F856D9" w14:textId="77777777" w:rsidR="00A7079E" w:rsidRDefault="00A7079E" w:rsidP="00A7079E">
      <w:pPr>
        <w:ind w:left="0"/>
        <w:rPr>
          <w:rFonts w:ascii="Times New Roman" w:hAnsi="Times New Roman"/>
          <w:color w:val="212121"/>
          <w:sz w:val="24"/>
          <w:szCs w:val="24"/>
          <w:shd w:val="clear" w:color="auto" w:fill="FFFFFF"/>
        </w:rPr>
      </w:pPr>
    </w:p>
    <w:p w14:paraId="6276F9CA" w14:textId="2A9417BE" w:rsidR="004E741C" w:rsidRPr="00A7079E" w:rsidRDefault="00A7079E" w:rsidP="00A7079E">
      <w:pPr>
        <w:ind w:left="0"/>
        <w:rPr>
          <w:rFonts w:ascii="Times New Roman" w:hAnsi="Times New Roman"/>
          <w:color w:val="212121"/>
          <w:sz w:val="24"/>
          <w:szCs w:val="24"/>
          <w:shd w:val="clear" w:color="auto" w:fill="FFFFFF"/>
        </w:rPr>
      </w:pPr>
      <w:r w:rsidRPr="00A7079E">
        <w:rPr>
          <w:rFonts w:ascii="Times New Roman" w:hAnsi="Times New Roman"/>
          <w:color w:val="212121"/>
          <w:sz w:val="24"/>
          <w:szCs w:val="24"/>
          <w:shd w:val="clear" w:color="auto" w:fill="FFFFFF"/>
        </w:rPr>
        <w:t>The text used for this course should explore topics including the history of race, crime and justice, the effects of disproportionate contact with police on minorities in society, the impact of implicit and explicit bias in the courts</w:t>
      </w:r>
      <w:r>
        <w:rPr>
          <w:rFonts w:ascii="Times New Roman" w:hAnsi="Times New Roman"/>
          <w:color w:val="212121"/>
          <w:sz w:val="24"/>
          <w:szCs w:val="24"/>
          <w:shd w:val="clear" w:color="auto" w:fill="FFFFFF"/>
        </w:rPr>
        <w:t>,</w:t>
      </w:r>
      <w:r w:rsidRPr="00A7079E">
        <w:rPr>
          <w:rFonts w:ascii="Times New Roman" w:hAnsi="Times New Roman"/>
          <w:color w:val="212121"/>
          <w:sz w:val="24"/>
          <w:szCs w:val="24"/>
          <w:shd w:val="clear" w:color="auto" w:fill="FFFFFF"/>
        </w:rPr>
        <w:t xml:space="preserve"> and the data trends used to determine crime theories and develop reform strategies. </w:t>
      </w:r>
    </w:p>
    <w:p w14:paraId="7D90D09C" w14:textId="77777777" w:rsidR="00A7079E" w:rsidRDefault="00A7079E" w:rsidP="00A7079E">
      <w:pPr>
        <w:ind w:left="0"/>
        <w:rPr>
          <w:rFonts w:ascii="Times New Roman" w:hAnsi="Times New Roman"/>
          <w:sz w:val="24"/>
          <w:szCs w:val="24"/>
        </w:rPr>
      </w:pPr>
    </w:p>
    <w:p w14:paraId="0959B498" w14:textId="77777777" w:rsidR="008C484C" w:rsidRPr="001D6D28" w:rsidRDefault="028D0449" w:rsidP="028D0449">
      <w:pPr>
        <w:ind w:left="0"/>
        <w:rPr>
          <w:rFonts w:ascii="Times New Roman" w:hAnsi="Times New Roman"/>
          <w:b/>
          <w:bCs/>
          <w:sz w:val="24"/>
          <w:szCs w:val="24"/>
        </w:rPr>
      </w:pPr>
      <w:r w:rsidRPr="001D6D28">
        <w:rPr>
          <w:rFonts w:ascii="Times New Roman" w:hAnsi="Times New Roman"/>
          <w:b/>
          <w:bCs/>
          <w:sz w:val="24"/>
          <w:szCs w:val="24"/>
        </w:rPr>
        <w:t>G. Resources Needed for This Course</w:t>
      </w:r>
    </w:p>
    <w:p w14:paraId="5171E882" w14:textId="77777777" w:rsidR="00B52278" w:rsidRPr="001D6D28" w:rsidRDefault="00B52278" w:rsidP="028D0449">
      <w:pPr>
        <w:ind w:left="0"/>
        <w:rPr>
          <w:rFonts w:ascii="Times New Roman" w:hAnsi="Times New Roman"/>
          <w:sz w:val="24"/>
          <w:szCs w:val="24"/>
        </w:rPr>
      </w:pPr>
    </w:p>
    <w:p w14:paraId="19F1B366" w14:textId="77777777" w:rsidR="6095F231" w:rsidRDefault="006544AC" w:rsidP="000D4FB0">
      <w:pPr>
        <w:spacing w:line="259" w:lineRule="auto"/>
        <w:ind w:left="0"/>
        <w:rPr>
          <w:rFonts w:ascii="Times New Roman" w:hAnsi="Times New Roman"/>
          <w:sz w:val="24"/>
          <w:szCs w:val="24"/>
        </w:rPr>
      </w:pPr>
      <w:r>
        <w:rPr>
          <w:rFonts w:ascii="Times New Roman" w:hAnsi="Times New Roman"/>
          <w:sz w:val="24"/>
          <w:szCs w:val="24"/>
        </w:rPr>
        <w:t>A</w:t>
      </w:r>
      <w:r w:rsidR="00A569B0">
        <w:rPr>
          <w:rFonts w:ascii="Times New Roman" w:hAnsi="Times New Roman"/>
          <w:sz w:val="24"/>
          <w:szCs w:val="24"/>
        </w:rPr>
        <w:t>n instructor tech</w:t>
      </w:r>
      <w:r>
        <w:rPr>
          <w:rFonts w:ascii="Times New Roman" w:hAnsi="Times New Roman"/>
          <w:sz w:val="24"/>
          <w:szCs w:val="24"/>
        </w:rPr>
        <w:t xml:space="preserve"> classroom with a </w:t>
      </w:r>
      <w:r w:rsidR="000D4FB0">
        <w:rPr>
          <w:rFonts w:ascii="Times New Roman" w:hAnsi="Times New Roman"/>
          <w:sz w:val="24"/>
          <w:szCs w:val="24"/>
        </w:rPr>
        <w:t>Smart</w:t>
      </w:r>
      <w:r w:rsidR="000D4FB0" w:rsidRPr="6095F231">
        <w:rPr>
          <w:rFonts w:ascii="Times New Roman" w:hAnsi="Times New Roman"/>
          <w:sz w:val="24"/>
          <w:szCs w:val="24"/>
        </w:rPr>
        <w:t>board</w:t>
      </w:r>
      <w:r w:rsidR="00A569B0">
        <w:rPr>
          <w:rFonts w:ascii="Times New Roman" w:hAnsi="Times New Roman"/>
          <w:sz w:val="24"/>
          <w:szCs w:val="24"/>
        </w:rPr>
        <w:t xml:space="preserve"> is required for this course.</w:t>
      </w:r>
    </w:p>
    <w:p w14:paraId="687C004E" w14:textId="77777777" w:rsidR="6095F231" w:rsidRDefault="6095F231" w:rsidP="004E741C">
      <w:pPr>
        <w:pStyle w:val="Heading1"/>
        <w:spacing w:before="0" w:after="0"/>
        <w:ind w:left="0"/>
        <w:rPr>
          <w:rFonts w:ascii="Times New Roman" w:hAnsi="Times New Roman"/>
          <w:sz w:val="24"/>
          <w:szCs w:val="24"/>
        </w:rPr>
      </w:pPr>
    </w:p>
    <w:p w14:paraId="7824AFA3" w14:textId="77777777" w:rsidR="6095F231" w:rsidRDefault="6095F231" w:rsidP="6095F231">
      <w:pPr>
        <w:pStyle w:val="Heading1"/>
        <w:spacing w:before="0" w:after="0"/>
        <w:ind w:left="0"/>
        <w:jc w:val="center"/>
        <w:rPr>
          <w:rFonts w:ascii="Times New Roman" w:hAnsi="Times New Roman"/>
          <w:sz w:val="24"/>
          <w:szCs w:val="24"/>
        </w:rPr>
      </w:pPr>
    </w:p>
    <w:p w14:paraId="3272F15C" w14:textId="77777777" w:rsidR="009B4E65" w:rsidRDefault="009B4E65">
      <w:pPr>
        <w:rPr>
          <w:rFonts w:ascii="Times New Roman" w:eastAsia="Times New Roman" w:hAnsi="Times New Roman"/>
          <w:b/>
          <w:bCs/>
          <w:kern w:val="32"/>
          <w:sz w:val="24"/>
          <w:szCs w:val="24"/>
        </w:rPr>
      </w:pPr>
      <w:r>
        <w:rPr>
          <w:rFonts w:ascii="Times New Roman" w:hAnsi="Times New Roman"/>
          <w:sz w:val="24"/>
          <w:szCs w:val="24"/>
        </w:rPr>
        <w:br w:type="page"/>
      </w:r>
    </w:p>
    <w:p w14:paraId="7EA214AF" w14:textId="77777777" w:rsidR="009B4E65" w:rsidRDefault="009B4E65" w:rsidP="000D4FB0">
      <w:pPr>
        <w:pStyle w:val="Heading1"/>
        <w:spacing w:before="0" w:after="0"/>
        <w:ind w:left="0"/>
        <w:jc w:val="center"/>
        <w:rPr>
          <w:rFonts w:ascii="Times New Roman" w:hAnsi="Times New Roman"/>
          <w:sz w:val="24"/>
          <w:szCs w:val="24"/>
        </w:rPr>
      </w:pPr>
    </w:p>
    <w:p w14:paraId="2B007B9B" w14:textId="77777777" w:rsidR="009B4E65" w:rsidRDefault="009B4E65" w:rsidP="000D4FB0">
      <w:pPr>
        <w:pStyle w:val="Heading1"/>
        <w:spacing w:before="0" w:after="0"/>
        <w:ind w:left="0"/>
        <w:jc w:val="center"/>
        <w:rPr>
          <w:rFonts w:ascii="Times New Roman" w:hAnsi="Times New Roman"/>
          <w:sz w:val="24"/>
          <w:szCs w:val="24"/>
        </w:rPr>
      </w:pPr>
    </w:p>
    <w:p w14:paraId="4C92B0DD" w14:textId="77777777" w:rsidR="009B4E65" w:rsidRDefault="009B4E65" w:rsidP="000D4FB0">
      <w:pPr>
        <w:pStyle w:val="Heading1"/>
        <w:spacing w:before="0" w:after="0"/>
        <w:ind w:left="0"/>
        <w:jc w:val="center"/>
        <w:rPr>
          <w:rFonts w:ascii="Times New Roman" w:hAnsi="Times New Roman"/>
          <w:sz w:val="24"/>
          <w:szCs w:val="24"/>
        </w:rPr>
      </w:pPr>
    </w:p>
    <w:p w14:paraId="3297FA08" w14:textId="77777777" w:rsidR="009B4E65" w:rsidRDefault="009B4E65" w:rsidP="000D4FB0">
      <w:pPr>
        <w:pStyle w:val="Heading1"/>
        <w:spacing w:before="0" w:after="0"/>
        <w:ind w:left="0"/>
        <w:jc w:val="center"/>
        <w:rPr>
          <w:rFonts w:ascii="Times New Roman" w:hAnsi="Times New Roman"/>
          <w:sz w:val="24"/>
          <w:szCs w:val="24"/>
        </w:rPr>
      </w:pPr>
    </w:p>
    <w:p w14:paraId="0B5FE664" w14:textId="77777777" w:rsidR="009B4E65" w:rsidRDefault="009B4E65" w:rsidP="000D4FB0">
      <w:pPr>
        <w:pStyle w:val="Heading1"/>
        <w:spacing w:before="0" w:after="0"/>
        <w:ind w:left="0"/>
        <w:jc w:val="center"/>
        <w:rPr>
          <w:rFonts w:ascii="Times New Roman" w:hAnsi="Times New Roman"/>
          <w:sz w:val="24"/>
          <w:szCs w:val="24"/>
        </w:rPr>
      </w:pPr>
    </w:p>
    <w:p w14:paraId="791649DD" w14:textId="77777777" w:rsidR="009B4E65" w:rsidRDefault="009B4E65" w:rsidP="000D4FB0">
      <w:pPr>
        <w:pStyle w:val="Heading1"/>
        <w:spacing w:before="0" w:after="0"/>
        <w:ind w:left="0"/>
        <w:jc w:val="center"/>
        <w:rPr>
          <w:rFonts w:ascii="Times New Roman" w:hAnsi="Times New Roman"/>
          <w:sz w:val="24"/>
          <w:szCs w:val="24"/>
        </w:rPr>
      </w:pPr>
    </w:p>
    <w:p w14:paraId="671CA4AF" w14:textId="77777777" w:rsidR="009B4E65" w:rsidRDefault="009B4E65" w:rsidP="000D4FB0">
      <w:pPr>
        <w:pStyle w:val="Heading1"/>
        <w:spacing w:before="0" w:after="0"/>
        <w:ind w:left="0"/>
        <w:jc w:val="center"/>
        <w:rPr>
          <w:rFonts w:ascii="Times New Roman" w:hAnsi="Times New Roman"/>
          <w:sz w:val="24"/>
          <w:szCs w:val="24"/>
        </w:rPr>
      </w:pPr>
    </w:p>
    <w:p w14:paraId="50E6C216" w14:textId="77777777" w:rsidR="009B4E65" w:rsidRDefault="009B4E65" w:rsidP="000D4FB0">
      <w:pPr>
        <w:pStyle w:val="Heading1"/>
        <w:spacing w:before="0" w:after="0"/>
        <w:ind w:left="0"/>
        <w:jc w:val="center"/>
        <w:rPr>
          <w:rFonts w:ascii="Times New Roman" w:hAnsi="Times New Roman"/>
          <w:sz w:val="24"/>
          <w:szCs w:val="24"/>
        </w:rPr>
      </w:pPr>
    </w:p>
    <w:p w14:paraId="3FB0B124" w14:textId="77777777" w:rsidR="009B4E65" w:rsidRDefault="009B4E65" w:rsidP="000D4FB0">
      <w:pPr>
        <w:pStyle w:val="Heading1"/>
        <w:spacing w:before="0" w:after="0"/>
        <w:ind w:left="0"/>
        <w:jc w:val="center"/>
        <w:rPr>
          <w:rFonts w:ascii="Times New Roman" w:hAnsi="Times New Roman"/>
          <w:sz w:val="24"/>
          <w:szCs w:val="24"/>
        </w:rPr>
      </w:pPr>
    </w:p>
    <w:p w14:paraId="7888822C" w14:textId="77777777" w:rsidR="009B4E65" w:rsidRDefault="009B4E65" w:rsidP="000D4FB0">
      <w:pPr>
        <w:pStyle w:val="Heading1"/>
        <w:spacing w:before="0" w:after="0"/>
        <w:ind w:left="0"/>
        <w:jc w:val="center"/>
        <w:rPr>
          <w:rFonts w:ascii="Times New Roman" w:hAnsi="Times New Roman"/>
          <w:sz w:val="24"/>
          <w:szCs w:val="24"/>
        </w:rPr>
      </w:pPr>
    </w:p>
    <w:p w14:paraId="27F6D8DB" w14:textId="77777777" w:rsidR="009B4E65" w:rsidRDefault="009B4E65" w:rsidP="000D4FB0">
      <w:pPr>
        <w:pStyle w:val="Heading1"/>
        <w:spacing w:before="0" w:after="0"/>
        <w:ind w:left="0"/>
        <w:jc w:val="center"/>
        <w:rPr>
          <w:rFonts w:ascii="Times New Roman" w:hAnsi="Times New Roman"/>
          <w:sz w:val="24"/>
          <w:szCs w:val="24"/>
        </w:rPr>
      </w:pPr>
    </w:p>
    <w:p w14:paraId="43EA2199" w14:textId="77777777" w:rsidR="009B4E65" w:rsidRDefault="009B4E65" w:rsidP="000D4FB0">
      <w:pPr>
        <w:pStyle w:val="Heading1"/>
        <w:spacing w:before="0" w:after="0"/>
        <w:ind w:left="0"/>
        <w:jc w:val="center"/>
        <w:rPr>
          <w:rFonts w:ascii="Times New Roman" w:hAnsi="Times New Roman"/>
          <w:sz w:val="24"/>
          <w:szCs w:val="24"/>
        </w:rPr>
      </w:pPr>
    </w:p>
    <w:p w14:paraId="0817D4D6" w14:textId="77777777" w:rsidR="009B4E65" w:rsidRDefault="009B4E65" w:rsidP="000D4FB0">
      <w:pPr>
        <w:pStyle w:val="Heading1"/>
        <w:spacing w:before="0" w:after="0"/>
        <w:ind w:left="0"/>
        <w:jc w:val="center"/>
        <w:rPr>
          <w:rFonts w:ascii="Times New Roman" w:hAnsi="Times New Roman"/>
          <w:sz w:val="24"/>
          <w:szCs w:val="24"/>
        </w:rPr>
      </w:pPr>
    </w:p>
    <w:p w14:paraId="154CB896" w14:textId="77777777" w:rsidR="009B4E65" w:rsidRDefault="009B4E65" w:rsidP="000D4FB0">
      <w:pPr>
        <w:pStyle w:val="Heading1"/>
        <w:spacing w:before="0" w:after="0"/>
        <w:ind w:left="0"/>
        <w:jc w:val="center"/>
        <w:rPr>
          <w:rFonts w:ascii="Times New Roman" w:hAnsi="Times New Roman"/>
          <w:sz w:val="24"/>
          <w:szCs w:val="24"/>
        </w:rPr>
      </w:pPr>
    </w:p>
    <w:p w14:paraId="3B5217BA" w14:textId="77777777" w:rsidR="009B4E65" w:rsidRDefault="009B4E65" w:rsidP="000D4FB0">
      <w:pPr>
        <w:pStyle w:val="Heading1"/>
        <w:spacing w:before="0" w:after="0"/>
        <w:ind w:left="0"/>
        <w:jc w:val="center"/>
        <w:rPr>
          <w:rFonts w:ascii="Times New Roman" w:hAnsi="Times New Roman"/>
          <w:sz w:val="24"/>
          <w:szCs w:val="24"/>
        </w:rPr>
      </w:pPr>
    </w:p>
    <w:p w14:paraId="57650E1D" w14:textId="77777777" w:rsidR="00A35A03" w:rsidRPr="001D6D28" w:rsidRDefault="61FA5605" w:rsidP="000D4FB0">
      <w:pPr>
        <w:pStyle w:val="Heading1"/>
        <w:spacing w:before="0" w:after="0"/>
        <w:ind w:left="0"/>
        <w:jc w:val="center"/>
        <w:rPr>
          <w:rFonts w:ascii="Times New Roman" w:hAnsi="Times New Roman"/>
          <w:sz w:val="24"/>
          <w:szCs w:val="24"/>
        </w:rPr>
      </w:pPr>
      <w:r w:rsidRPr="001D6D28">
        <w:rPr>
          <w:rFonts w:ascii="Times New Roman" w:hAnsi="Times New Roman"/>
          <w:sz w:val="24"/>
          <w:szCs w:val="24"/>
        </w:rPr>
        <w:t>Appendix</w:t>
      </w:r>
    </w:p>
    <w:p w14:paraId="5ADB5CAE" w14:textId="77777777" w:rsidR="00ED7EEF" w:rsidRPr="001D6D28" w:rsidRDefault="00ED7EEF" w:rsidP="000C1785">
      <w:pPr>
        <w:ind w:left="0"/>
        <w:rPr>
          <w:rFonts w:ascii="Times New Roman" w:hAnsi="Times New Roman"/>
          <w:sz w:val="24"/>
          <w:szCs w:val="24"/>
        </w:rPr>
      </w:pPr>
    </w:p>
    <w:p w14:paraId="2C7F5980" w14:textId="77777777" w:rsidR="1D76A4CA" w:rsidRDefault="1D76A4CA" w:rsidP="000D4FB0">
      <w:pPr>
        <w:rPr>
          <w:rFonts w:ascii="Times New Roman" w:hAnsi="Times New Roman"/>
          <w:sz w:val="24"/>
          <w:szCs w:val="24"/>
        </w:rPr>
      </w:pPr>
    </w:p>
    <w:p w14:paraId="2C99589F" w14:textId="77777777" w:rsidR="009B4E65" w:rsidRDefault="009B4E65">
      <w:pPr>
        <w:rPr>
          <w:rFonts w:ascii="Times New Roman" w:hAnsi="Times New Roman"/>
          <w:b/>
          <w:bCs/>
          <w:sz w:val="24"/>
          <w:szCs w:val="24"/>
          <w:u w:val="single"/>
        </w:rPr>
      </w:pPr>
      <w:r>
        <w:rPr>
          <w:rFonts w:ascii="Times New Roman" w:hAnsi="Times New Roman"/>
          <w:b/>
          <w:bCs/>
          <w:sz w:val="24"/>
          <w:szCs w:val="24"/>
          <w:u w:val="single"/>
        </w:rPr>
        <w:br w:type="page"/>
      </w:r>
    </w:p>
    <w:p w14:paraId="11E98C6E" w14:textId="77777777" w:rsidR="1D76A4CA" w:rsidRDefault="1D76A4CA" w:rsidP="1D76A4CA">
      <w:pPr>
        <w:ind w:left="0"/>
        <w:rPr>
          <w:rFonts w:ascii="Times New Roman" w:hAnsi="Times New Roman"/>
          <w:b/>
          <w:bCs/>
          <w:sz w:val="24"/>
          <w:szCs w:val="24"/>
        </w:rPr>
      </w:pPr>
    </w:p>
    <w:p w14:paraId="47BD0212" w14:textId="77777777" w:rsidR="58C3B6F3" w:rsidRPr="009B4E65" w:rsidRDefault="58C3B6F3" w:rsidP="009B4E65">
      <w:pPr>
        <w:ind w:left="0"/>
        <w:jc w:val="center"/>
        <w:rPr>
          <w:rFonts w:asciiTheme="minorHAnsi" w:eastAsiaTheme="minorEastAsia" w:hAnsiTheme="minorHAnsi" w:cstheme="minorBidi"/>
          <w:b/>
          <w:bCs/>
          <w:sz w:val="24"/>
          <w:szCs w:val="24"/>
        </w:rPr>
      </w:pPr>
      <w:r w:rsidRPr="009B4E65">
        <w:rPr>
          <w:rFonts w:ascii="Times New Roman" w:hAnsi="Times New Roman"/>
          <w:b/>
          <w:bCs/>
          <w:sz w:val="24"/>
          <w:szCs w:val="24"/>
        </w:rPr>
        <w:t xml:space="preserve">“Think Tank” (Group </w:t>
      </w:r>
      <w:r w:rsidR="32F4F865" w:rsidRPr="009B4E65">
        <w:rPr>
          <w:rFonts w:ascii="Times New Roman" w:hAnsi="Times New Roman"/>
          <w:b/>
          <w:bCs/>
          <w:sz w:val="24"/>
          <w:szCs w:val="24"/>
        </w:rPr>
        <w:t>Discussions</w:t>
      </w:r>
      <w:r w:rsidRPr="009B4E65">
        <w:rPr>
          <w:rFonts w:ascii="Times New Roman" w:hAnsi="Times New Roman"/>
          <w:b/>
          <w:bCs/>
          <w:sz w:val="24"/>
          <w:szCs w:val="24"/>
        </w:rPr>
        <w:t xml:space="preserve">/ Class Participation) </w:t>
      </w:r>
      <w:r w:rsidR="009B4E65">
        <w:rPr>
          <w:rFonts w:ascii="Times New Roman" w:hAnsi="Times New Roman"/>
          <w:b/>
          <w:bCs/>
          <w:sz w:val="24"/>
          <w:szCs w:val="24"/>
        </w:rPr>
        <w:t>CLOs</w:t>
      </w:r>
      <w:r w:rsidR="7A42C241" w:rsidRPr="009B4E65">
        <w:rPr>
          <w:rFonts w:ascii="Times New Roman" w:hAnsi="Times New Roman"/>
          <w:b/>
          <w:bCs/>
          <w:sz w:val="24"/>
          <w:szCs w:val="24"/>
        </w:rPr>
        <w:t xml:space="preserve"> 1, 2 &amp; 4</w:t>
      </w:r>
    </w:p>
    <w:p w14:paraId="39054987" w14:textId="77777777" w:rsidR="1D76A4CA" w:rsidRDefault="1D76A4CA" w:rsidP="009B4E65">
      <w:pPr>
        <w:ind w:left="0"/>
        <w:rPr>
          <w:rFonts w:ascii="Times New Roman" w:hAnsi="Times New Roman"/>
          <w:b/>
          <w:bCs/>
          <w:sz w:val="24"/>
          <w:szCs w:val="24"/>
        </w:rPr>
      </w:pPr>
    </w:p>
    <w:p w14:paraId="1AE2837B" w14:textId="77777777" w:rsidR="188F4F85" w:rsidRDefault="188F4F85" w:rsidP="009B4E65">
      <w:pPr>
        <w:spacing w:line="259" w:lineRule="auto"/>
        <w:ind w:left="0"/>
        <w:rPr>
          <w:rFonts w:ascii="Times New Roman" w:hAnsi="Times New Roman"/>
          <w:sz w:val="24"/>
          <w:szCs w:val="24"/>
        </w:rPr>
      </w:pPr>
      <w:r w:rsidRPr="32641193">
        <w:rPr>
          <w:rFonts w:ascii="Times New Roman" w:hAnsi="Times New Roman"/>
          <w:sz w:val="24"/>
          <w:szCs w:val="24"/>
        </w:rPr>
        <w:t>This is a cooperative participatory learning</w:t>
      </w:r>
      <w:r w:rsidR="2DF5162C" w:rsidRPr="32641193">
        <w:rPr>
          <w:rFonts w:ascii="Times New Roman" w:hAnsi="Times New Roman"/>
          <w:sz w:val="24"/>
          <w:szCs w:val="24"/>
        </w:rPr>
        <w:t xml:space="preserve"> class</w:t>
      </w:r>
      <w:r w:rsidRPr="32641193">
        <w:rPr>
          <w:rFonts w:ascii="Times New Roman" w:hAnsi="Times New Roman"/>
          <w:sz w:val="24"/>
          <w:szCs w:val="24"/>
        </w:rPr>
        <w:t xml:space="preserve">. As a student you are required to actively participate by </w:t>
      </w:r>
      <w:r w:rsidR="42DDDB0F" w:rsidRPr="32641193">
        <w:rPr>
          <w:rFonts w:ascii="Times New Roman" w:hAnsi="Times New Roman"/>
          <w:sz w:val="24"/>
          <w:szCs w:val="24"/>
        </w:rPr>
        <w:t xml:space="preserve">attending and being </w:t>
      </w:r>
      <w:r w:rsidR="4F4739F7" w:rsidRPr="32641193">
        <w:rPr>
          <w:rFonts w:ascii="Times New Roman" w:hAnsi="Times New Roman"/>
          <w:sz w:val="24"/>
          <w:szCs w:val="24"/>
        </w:rPr>
        <w:t>prepared</w:t>
      </w:r>
      <w:r w:rsidR="42DDDB0F" w:rsidRPr="32641193">
        <w:rPr>
          <w:rFonts w:ascii="Times New Roman" w:hAnsi="Times New Roman"/>
          <w:sz w:val="24"/>
          <w:szCs w:val="24"/>
        </w:rPr>
        <w:t xml:space="preserve">. </w:t>
      </w:r>
    </w:p>
    <w:p w14:paraId="7EDACB70" w14:textId="77777777" w:rsidR="1D76A4CA" w:rsidRDefault="1D76A4CA" w:rsidP="009B4E65">
      <w:pPr>
        <w:spacing w:line="259" w:lineRule="auto"/>
        <w:ind w:left="0"/>
        <w:rPr>
          <w:rFonts w:ascii="Times New Roman" w:hAnsi="Times New Roman"/>
          <w:sz w:val="24"/>
          <w:szCs w:val="24"/>
        </w:rPr>
      </w:pPr>
    </w:p>
    <w:p w14:paraId="2ABB8C03" w14:textId="60E63DA2" w:rsidR="00E77D98" w:rsidRPr="008E4414" w:rsidRDefault="00E77D98" w:rsidP="009B4E65">
      <w:pPr>
        <w:spacing w:line="259" w:lineRule="auto"/>
        <w:ind w:left="0"/>
        <w:rPr>
          <w:rFonts w:ascii="Times New Roman" w:hAnsi="Times New Roman"/>
          <w:sz w:val="24"/>
          <w:szCs w:val="24"/>
        </w:rPr>
      </w:pPr>
      <w:r>
        <w:rPr>
          <w:rFonts w:ascii="Times New Roman" w:hAnsi="Times New Roman"/>
          <w:b/>
          <w:bCs/>
          <w:sz w:val="24"/>
          <w:szCs w:val="24"/>
        </w:rPr>
        <w:t xml:space="preserve">Purpose: </w:t>
      </w:r>
      <w:r w:rsidR="0010314B" w:rsidRPr="008E4414">
        <w:rPr>
          <w:rFonts w:ascii="Times New Roman" w:hAnsi="Times New Roman"/>
          <w:sz w:val="24"/>
          <w:szCs w:val="24"/>
        </w:rPr>
        <w:t xml:space="preserve">To help students establish a knowledge base about the justice system and its impact on society. </w:t>
      </w:r>
    </w:p>
    <w:p w14:paraId="77F72089" w14:textId="77777777" w:rsidR="00E77D98" w:rsidRDefault="00E77D98" w:rsidP="009B4E65">
      <w:pPr>
        <w:spacing w:line="259" w:lineRule="auto"/>
        <w:ind w:left="0"/>
        <w:rPr>
          <w:rFonts w:ascii="Times New Roman" w:hAnsi="Times New Roman"/>
          <w:b/>
          <w:bCs/>
          <w:sz w:val="24"/>
          <w:szCs w:val="24"/>
        </w:rPr>
      </w:pPr>
    </w:p>
    <w:p w14:paraId="5EA8129E" w14:textId="695495F2" w:rsidR="42DDDB0F" w:rsidRDefault="42DDDB0F" w:rsidP="009B4E65">
      <w:pPr>
        <w:spacing w:line="259" w:lineRule="auto"/>
        <w:ind w:left="0"/>
        <w:rPr>
          <w:rFonts w:ascii="Times New Roman" w:hAnsi="Times New Roman"/>
          <w:sz w:val="24"/>
          <w:szCs w:val="24"/>
        </w:rPr>
      </w:pPr>
      <w:r w:rsidRPr="009B4E65">
        <w:rPr>
          <w:rFonts w:ascii="Times New Roman" w:hAnsi="Times New Roman"/>
          <w:b/>
          <w:bCs/>
          <w:sz w:val="24"/>
          <w:szCs w:val="24"/>
        </w:rPr>
        <w:t>Instructions:</w:t>
      </w:r>
      <w:r w:rsidRPr="1D76A4CA">
        <w:rPr>
          <w:rFonts w:ascii="Times New Roman" w:hAnsi="Times New Roman"/>
          <w:sz w:val="24"/>
          <w:szCs w:val="24"/>
        </w:rPr>
        <w:t xml:space="preserve"> </w:t>
      </w:r>
      <w:r w:rsidR="5CF71784" w:rsidRPr="1D76A4CA">
        <w:rPr>
          <w:rFonts w:ascii="Times New Roman" w:hAnsi="Times New Roman"/>
          <w:sz w:val="24"/>
          <w:szCs w:val="24"/>
        </w:rPr>
        <w:t xml:space="preserve">At the beginning of every </w:t>
      </w:r>
      <w:r w:rsidR="00E77D98">
        <w:rPr>
          <w:rFonts w:ascii="Times New Roman" w:hAnsi="Times New Roman"/>
          <w:sz w:val="24"/>
          <w:szCs w:val="24"/>
        </w:rPr>
        <w:t>class</w:t>
      </w:r>
      <w:r w:rsidR="5CF71784" w:rsidRPr="1D76A4CA">
        <w:rPr>
          <w:rFonts w:ascii="Times New Roman" w:hAnsi="Times New Roman"/>
          <w:sz w:val="24"/>
          <w:szCs w:val="24"/>
        </w:rPr>
        <w:t>, you will write down the proposed question(s) and provide a 1-2 par</w:t>
      </w:r>
      <w:r w:rsidR="2D70E40A" w:rsidRPr="1D76A4CA">
        <w:rPr>
          <w:rFonts w:ascii="Times New Roman" w:hAnsi="Times New Roman"/>
          <w:sz w:val="24"/>
          <w:szCs w:val="24"/>
        </w:rPr>
        <w:t xml:space="preserve">agraph response, </w:t>
      </w:r>
      <w:r w:rsidR="066AF959" w:rsidRPr="1D76A4CA">
        <w:rPr>
          <w:rFonts w:ascii="Times New Roman" w:hAnsi="Times New Roman"/>
          <w:sz w:val="24"/>
          <w:szCs w:val="24"/>
        </w:rPr>
        <w:t>using su</w:t>
      </w:r>
      <w:r w:rsidR="2D70E40A" w:rsidRPr="1D76A4CA">
        <w:rPr>
          <w:rFonts w:ascii="Times New Roman" w:hAnsi="Times New Roman"/>
          <w:sz w:val="24"/>
          <w:szCs w:val="24"/>
        </w:rPr>
        <w:t>pporting evidence from course readings</w:t>
      </w:r>
      <w:r w:rsidR="2AC8E787" w:rsidRPr="1D76A4CA">
        <w:rPr>
          <w:rFonts w:ascii="Times New Roman" w:hAnsi="Times New Roman"/>
          <w:sz w:val="24"/>
          <w:szCs w:val="24"/>
        </w:rPr>
        <w:t xml:space="preserve"> (textbook/articles). Students will </w:t>
      </w:r>
      <w:r w:rsidR="6C240255" w:rsidRPr="1D76A4CA">
        <w:rPr>
          <w:rFonts w:ascii="Times New Roman" w:hAnsi="Times New Roman"/>
          <w:sz w:val="24"/>
          <w:szCs w:val="24"/>
        </w:rPr>
        <w:t xml:space="preserve">assess the question, analyze the </w:t>
      </w:r>
      <w:proofErr w:type="gramStart"/>
      <w:r w:rsidR="6C240255" w:rsidRPr="1D76A4CA">
        <w:rPr>
          <w:rFonts w:ascii="Times New Roman" w:hAnsi="Times New Roman"/>
          <w:sz w:val="24"/>
          <w:szCs w:val="24"/>
        </w:rPr>
        <w:t>material</w:t>
      </w:r>
      <w:proofErr w:type="gramEnd"/>
      <w:r w:rsidR="6C240255" w:rsidRPr="1D76A4CA">
        <w:rPr>
          <w:rFonts w:ascii="Times New Roman" w:hAnsi="Times New Roman"/>
          <w:sz w:val="24"/>
          <w:szCs w:val="24"/>
        </w:rPr>
        <w:t xml:space="preserve"> </w:t>
      </w:r>
      <w:r w:rsidR="271886C0" w:rsidRPr="1D76A4CA">
        <w:rPr>
          <w:rFonts w:ascii="Times New Roman" w:hAnsi="Times New Roman"/>
          <w:sz w:val="24"/>
          <w:szCs w:val="24"/>
        </w:rPr>
        <w:t xml:space="preserve">and </w:t>
      </w:r>
      <w:r w:rsidR="37319D22" w:rsidRPr="1D76A4CA">
        <w:rPr>
          <w:rFonts w:ascii="Times New Roman" w:hAnsi="Times New Roman"/>
          <w:sz w:val="24"/>
          <w:szCs w:val="24"/>
        </w:rPr>
        <w:t xml:space="preserve">accurately </w:t>
      </w:r>
      <w:r w:rsidR="271886C0" w:rsidRPr="1D76A4CA">
        <w:rPr>
          <w:rFonts w:ascii="Times New Roman" w:hAnsi="Times New Roman"/>
          <w:sz w:val="24"/>
          <w:szCs w:val="24"/>
        </w:rPr>
        <w:t>apply</w:t>
      </w:r>
      <w:r w:rsidR="42F665A6" w:rsidRPr="1D76A4CA">
        <w:rPr>
          <w:rFonts w:ascii="Times New Roman" w:hAnsi="Times New Roman"/>
          <w:sz w:val="24"/>
          <w:szCs w:val="24"/>
        </w:rPr>
        <w:t xml:space="preserve"> it to current events. </w:t>
      </w:r>
    </w:p>
    <w:p w14:paraId="70DF1222" w14:textId="77777777" w:rsidR="1D76A4CA" w:rsidRPr="009B4E65" w:rsidRDefault="1D76A4CA" w:rsidP="009B4E65">
      <w:pPr>
        <w:spacing w:line="259" w:lineRule="auto"/>
        <w:ind w:left="0"/>
        <w:rPr>
          <w:rFonts w:ascii="Times New Roman" w:hAnsi="Times New Roman"/>
          <w:b/>
          <w:bCs/>
          <w:sz w:val="24"/>
          <w:szCs w:val="24"/>
        </w:rPr>
      </w:pPr>
    </w:p>
    <w:p w14:paraId="38C7A148" w14:textId="77777777" w:rsidR="6C240255" w:rsidRDefault="6C240255" w:rsidP="009B4E65">
      <w:pPr>
        <w:spacing w:line="259" w:lineRule="auto"/>
        <w:ind w:left="0"/>
        <w:rPr>
          <w:rFonts w:ascii="Times New Roman" w:hAnsi="Times New Roman"/>
          <w:sz w:val="24"/>
          <w:szCs w:val="24"/>
        </w:rPr>
      </w:pPr>
      <w:r w:rsidRPr="009B4E65">
        <w:rPr>
          <w:rFonts w:ascii="Times New Roman" w:hAnsi="Times New Roman"/>
          <w:b/>
          <w:bCs/>
          <w:sz w:val="24"/>
          <w:szCs w:val="24"/>
        </w:rPr>
        <w:t>Example</w:t>
      </w:r>
      <w:r w:rsidR="618BC38E" w:rsidRPr="009B4E65">
        <w:rPr>
          <w:rFonts w:ascii="Times New Roman" w:hAnsi="Times New Roman"/>
          <w:b/>
          <w:bCs/>
          <w:sz w:val="24"/>
          <w:szCs w:val="24"/>
        </w:rPr>
        <w:t>:</w:t>
      </w:r>
      <w:r w:rsidR="618BC38E" w:rsidRPr="1D76A4CA">
        <w:rPr>
          <w:rFonts w:ascii="Times New Roman" w:hAnsi="Times New Roman"/>
          <w:sz w:val="24"/>
          <w:szCs w:val="24"/>
        </w:rPr>
        <w:t xml:space="preserve"> Consider the social climate in Philadelphia. Identify </w:t>
      </w:r>
      <w:r w:rsidR="6D2F5270" w:rsidRPr="1D76A4CA">
        <w:rPr>
          <w:rFonts w:ascii="Times New Roman" w:hAnsi="Times New Roman"/>
          <w:sz w:val="24"/>
          <w:szCs w:val="24"/>
        </w:rPr>
        <w:t xml:space="preserve">two ways </w:t>
      </w:r>
      <w:r w:rsidR="7C2021F7" w:rsidRPr="1D76A4CA">
        <w:rPr>
          <w:rFonts w:ascii="Times New Roman" w:hAnsi="Times New Roman"/>
          <w:sz w:val="24"/>
          <w:szCs w:val="24"/>
        </w:rPr>
        <w:t xml:space="preserve">stakeholders and leaders can </w:t>
      </w:r>
      <w:r w:rsidR="6D2F5270" w:rsidRPr="1D76A4CA">
        <w:rPr>
          <w:rFonts w:ascii="Times New Roman" w:hAnsi="Times New Roman"/>
          <w:sz w:val="24"/>
          <w:szCs w:val="24"/>
        </w:rPr>
        <w:t>improve the relationship between community and law enforcement</w:t>
      </w:r>
      <w:r w:rsidR="73932E90" w:rsidRPr="1D76A4CA">
        <w:rPr>
          <w:rFonts w:ascii="Times New Roman" w:hAnsi="Times New Roman"/>
          <w:sz w:val="24"/>
          <w:szCs w:val="24"/>
        </w:rPr>
        <w:t xml:space="preserve"> while building trust and confidence</w:t>
      </w:r>
      <w:r w:rsidR="6D2F5270" w:rsidRPr="1D76A4CA">
        <w:rPr>
          <w:rFonts w:ascii="Times New Roman" w:hAnsi="Times New Roman"/>
          <w:sz w:val="24"/>
          <w:szCs w:val="24"/>
        </w:rPr>
        <w:t xml:space="preserve">. Provide </w:t>
      </w:r>
      <w:r w:rsidR="0E4B80E0" w:rsidRPr="1D76A4CA">
        <w:rPr>
          <w:rFonts w:ascii="Times New Roman" w:hAnsi="Times New Roman"/>
          <w:sz w:val="24"/>
          <w:szCs w:val="24"/>
        </w:rPr>
        <w:t xml:space="preserve">an </w:t>
      </w:r>
      <w:r w:rsidR="6D2F5270" w:rsidRPr="1D76A4CA">
        <w:rPr>
          <w:rFonts w:ascii="Times New Roman" w:hAnsi="Times New Roman"/>
          <w:sz w:val="24"/>
          <w:szCs w:val="24"/>
        </w:rPr>
        <w:t xml:space="preserve">example of each. </w:t>
      </w:r>
    </w:p>
    <w:p w14:paraId="5D83159B" w14:textId="77777777" w:rsidR="1D76A4CA" w:rsidRDefault="1D76A4CA" w:rsidP="00E77D98">
      <w:pPr>
        <w:ind w:left="0"/>
        <w:rPr>
          <w:rFonts w:ascii="Times New Roman" w:hAnsi="Times New Roman"/>
          <w:b/>
          <w:bCs/>
          <w:sz w:val="24"/>
          <w:szCs w:val="24"/>
        </w:rPr>
      </w:pPr>
    </w:p>
    <w:p w14:paraId="08E0BBF8" w14:textId="093CB403" w:rsidR="00E77D98" w:rsidRDefault="6A1C84C2" w:rsidP="00E77D98">
      <w:pPr>
        <w:ind w:left="0"/>
        <w:rPr>
          <w:rFonts w:ascii="Times New Roman" w:hAnsi="Times New Roman"/>
          <w:b/>
          <w:bCs/>
          <w:sz w:val="24"/>
          <w:szCs w:val="24"/>
        </w:rPr>
      </w:pPr>
      <w:r w:rsidRPr="6A1C84C2">
        <w:rPr>
          <w:rFonts w:ascii="Times New Roman" w:hAnsi="Times New Roman"/>
          <w:b/>
          <w:bCs/>
          <w:sz w:val="24"/>
          <w:szCs w:val="24"/>
        </w:rPr>
        <w:t xml:space="preserve">Criteria for Success: </w:t>
      </w:r>
      <w:r w:rsidR="006D6760">
        <w:rPr>
          <w:rFonts w:ascii="Times New Roman" w:hAnsi="Times New Roman"/>
          <w:b/>
          <w:bCs/>
          <w:sz w:val="24"/>
          <w:szCs w:val="24"/>
        </w:rPr>
        <w:t>Please see the rubric below.</w:t>
      </w:r>
    </w:p>
    <w:p w14:paraId="3097D8B6" w14:textId="1C3E2904" w:rsidR="006D6760" w:rsidRDefault="006D6760">
      <w:pPr>
        <w:rPr>
          <w:rFonts w:ascii="Times New Roman" w:hAnsi="Times New Roman"/>
          <w:b/>
          <w:bCs/>
          <w:sz w:val="24"/>
          <w:szCs w:val="24"/>
        </w:rPr>
      </w:pPr>
      <w:r>
        <w:rPr>
          <w:rFonts w:ascii="Times New Roman" w:hAnsi="Times New Roman"/>
          <w:b/>
          <w:bCs/>
          <w:sz w:val="24"/>
          <w:szCs w:val="24"/>
        </w:rPr>
        <w:br w:type="page"/>
      </w:r>
    </w:p>
    <w:tbl>
      <w:tblPr>
        <w:tblStyle w:val="TableGrid1"/>
        <w:tblW w:w="0" w:type="auto"/>
        <w:jc w:val="center"/>
        <w:tblLayout w:type="fixed"/>
        <w:tblLook w:val="04A0" w:firstRow="1" w:lastRow="0" w:firstColumn="1" w:lastColumn="0" w:noHBand="0" w:noVBand="1"/>
      </w:tblPr>
      <w:tblGrid>
        <w:gridCol w:w="3325"/>
        <w:gridCol w:w="6025"/>
      </w:tblGrid>
      <w:tr w:rsidR="006D6760" w:rsidRPr="006D6760" w14:paraId="4F89B8C9" w14:textId="77777777" w:rsidTr="00554C6B">
        <w:trPr>
          <w:jc w:val="center"/>
        </w:trPr>
        <w:tc>
          <w:tcPr>
            <w:tcW w:w="9350" w:type="dxa"/>
            <w:gridSpan w:val="2"/>
          </w:tcPr>
          <w:p w14:paraId="7A6D5603" w14:textId="621A0BA8" w:rsidR="006D6760" w:rsidRPr="006D6760" w:rsidRDefault="006D6760" w:rsidP="006D6760">
            <w:pPr>
              <w:jc w:val="center"/>
              <w:rPr>
                <w:rFonts w:ascii="Times New Roman" w:hAnsi="Times New Roman"/>
              </w:rPr>
            </w:pPr>
            <w:r w:rsidRPr="006D6760">
              <w:rPr>
                <w:rFonts w:ascii="Times New Roman" w:hAnsi="Times New Roman"/>
                <w:b/>
                <w:bCs/>
              </w:rPr>
              <w:lastRenderedPageBreak/>
              <w:t>“Think Tank” Rubric</w:t>
            </w:r>
          </w:p>
        </w:tc>
      </w:tr>
      <w:tr w:rsidR="006D6760" w:rsidRPr="006D6760" w14:paraId="23719AC7" w14:textId="77777777" w:rsidTr="00554C6B">
        <w:trPr>
          <w:jc w:val="center"/>
        </w:trPr>
        <w:tc>
          <w:tcPr>
            <w:tcW w:w="3325" w:type="dxa"/>
            <w:shd w:val="clear" w:color="auto" w:fill="F2F2F2"/>
          </w:tcPr>
          <w:p w14:paraId="7182E5FC" w14:textId="77777777" w:rsidR="006D6760" w:rsidRPr="006D6760" w:rsidRDefault="006D6760" w:rsidP="006D6760">
            <w:pPr>
              <w:jc w:val="center"/>
              <w:rPr>
                <w:rFonts w:ascii="Times New Roman" w:hAnsi="Times New Roman"/>
                <w:b/>
                <w:bCs/>
              </w:rPr>
            </w:pPr>
            <w:r w:rsidRPr="006D6760">
              <w:rPr>
                <w:rFonts w:ascii="Times New Roman" w:hAnsi="Times New Roman"/>
                <w:b/>
                <w:bCs/>
              </w:rPr>
              <w:t>Criteria</w:t>
            </w:r>
          </w:p>
        </w:tc>
        <w:tc>
          <w:tcPr>
            <w:tcW w:w="6025" w:type="dxa"/>
            <w:shd w:val="clear" w:color="auto" w:fill="F2F2F2"/>
          </w:tcPr>
          <w:p w14:paraId="45BDF520" w14:textId="77777777" w:rsidR="006D6760" w:rsidRPr="006D6760" w:rsidRDefault="006D6760" w:rsidP="006D6760">
            <w:pPr>
              <w:jc w:val="center"/>
              <w:rPr>
                <w:rFonts w:ascii="Times New Roman" w:hAnsi="Times New Roman"/>
                <w:b/>
                <w:bCs/>
              </w:rPr>
            </w:pPr>
          </w:p>
        </w:tc>
      </w:tr>
      <w:tr w:rsidR="006D6760" w:rsidRPr="006D6760" w14:paraId="6199EDE7" w14:textId="77777777" w:rsidTr="00554C6B">
        <w:trPr>
          <w:trHeight w:val="2834"/>
          <w:jc w:val="center"/>
        </w:trPr>
        <w:tc>
          <w:tcPr>
            <w:tcW w:w="3325" w:type="dxa"/>
          </w:tcPr>
          <w:p w14:paraId="584B8913" w14:textId="77777777" w:rsidR="006D6760" w:rsidRPr="006D6760" w:rsidRDefault="006D6760" w:rsidP="006D6760">
            <w:pPr>
              <w:rPr>
                <w:rFonts w:ascii="Times New Roman" w:hAnsi="Times New Roman"/>
              </w:rPr>
            </w:pPr>
            <w:r w:rsidRPr="006D6760">
              <w:rPr>
                <w:rFonts w:ascii="Times New Roman" w:eastAsia="Times New Roman" w:hAnsi="Times New Roman"/>
                <w:b/>
                <w:bCs/>
              </w:rPr>
              <w:t>Preparation:</w:t>
            </w:r>
            <w:r w:rsidRPr="006D6760">
              <w:rPr>
                <w:rFonts w:ascii="Times New Roman" w:eastAsia="Times New Roman" w:hAnsi="Times New Roman"/>
              </w:rPr>
              <w:t xml:space="preserve"> Student has completed all assignments prior to class session as indicated by comprehensive references to key concepts and principles from the assigned readings and activities; evidence of basic comprehension and ability to apply concepts and principles: </w:t>
            </w:r>
            <w:r w:rsidRPr="006D6760">
              <w:rPr>
                <w:rFonts w:ascii="Times New Roman" w:eastAsia="Times New Roman" w:hAnsi="Times New Roman"/>
                <w:b/>
                <w:bCs/>
              </w:rPr>
              <w:t>50 points</w:t>
            </w:r>
            <w:r w:rsidRPr="006D6760">
              <w:rPr>
                <w:rFonts w:ascii="Times New Roman" w:eastAsia="Times New Roman" w:hAnsi="Times New Roman"/>
              </w:rPr>
              <w:t xml:space="preserve"> </w:t>
            </w:r>
          </w:p>
        </w:tc>
        <w:tc>
          <w:tcPr>
            <w:tcW w:w="6025" w:type="dxa"/>
          </w:tcPr>
          <w:p w14:paraId="64D6945D" w14:textId="77777777" w:rsidR="006D6760" w:rsidRPr="006D6760" w:rsidRDefault="00D52B4A" w:rsidP="006D6760">
            <w:pPr>
              <w:rPr>
                <w:rFonts w:ascii="Times New Roman" w:hAnsi="Times New Roman"/>
              </w:rPr>
            </w:pPr>
            <w:sdt>
              <w:sdtPr>
                <w:rPr>
                  <w:rFonts w:ascii="Times New Roman" w:hAnsi="Times New Roman"/>
                </w:rPr>
                <w:id w:val="-2004269207"/>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Successful     </w:t>
            </w:r>
            <w:sdt>
              <w:sdtPr>
                <w:rPr>
                  <w:rFonts w:ascii="Times New Roman" w:hAnsi="Times New Roman"/>
                </w:rPr>
                <w:id w:val="1399325745"/>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Needs Improvement     </w:t>
            </w:r>
            <w:sdt>
              <w:sdtPr>
                <w:rPr>
                  <w:rFonts w:ascii="Times New Roman" w:hAnsi="Times New Roman"/>
                </w:rPr>
                <w:id w:val="1692030333"/>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Unsuccessful </w:t>
            </w:r>
          </w:p>
          <w:p w14:paraId="1706944C" w14:textId="77777777" w:rsidR="006D6760" w:rsidRPr="006D6760" w:rsidRDefault="006D6760" w:rsidP="006D6760">
            <w:pPr>
              <w:rPr>
                <w:rFonts w:ascii="Times New Roman" w:hAnsi="Times New Roman"/>
              </w:rPr>
            </w:pPr>
          </w:p>
          <w:p w14:paraId="7273D949" w14:textId="77777777" w:rsidR="006D6760" w:rsidRPr="006D6760" w:rsidRDefault="006D6760" w:rsidP="006D6760">
            <w:pPr>
              <w:rPr>
                <w:rFonts w:ascii="Times New Roman" w:hAnsi="Times New Roman"/>
              </w:rPr>
            </w:pPr>
            <w:r w:rsidRPr="006D6760">
              <w:rPr>
                <w:rFonts w:ascii="Times New Roman" w:hAnsi="Times New Roman"/>
                <w:b/>
                <w:bCs/>
              </w:rPr>
              <w:t xml:space="preserve">Comments: </w:t>
            </w:r>
          </w:p>
          <w:p w14:paraId="6163AFC4" w14:textId="77777777" w:rsidR="006D6760" w:rsidRPr="006D6760" w:rsidRDefault="006D6760" w:rsidP="006D6760">
            <w:pPr>
              <w:rPr>
                <w:rFonts w:ascii="Times New Roman" w:hAnsi="Times New Roman"/>
              </w:rPr>
            </w:pPr>
          </w:p>
          <w:p w14:paraId="485AE1EC" w14:textId="77777777" w:rsidR="006D6760" w:rsidRPr="006D6760" w:rsidRDefault="006D6760" w:rsidP="006D6760">
            <w:pPr>
              <w:rPr>
                <w:rFonts w:ascii="Times New Roman" w:hAnsi="Times New Roman"/>
              </w:rPr>
            </w:pPr>
          </w:p>
        </w:tc>
      </w:tr>
      <w:tr w:rsidR="006D6760" w:rsidRPr="006D6760" w14:paraId="1208B8DF" w14:textId="77777777" w:rsidTr="00554C6B">
        <w:trPr>
          <w:trHeight w:val="1979"/>
          <w:jc w:val="center"/>
        </w:trPr>
        <w:tc>
          <w:tcPr>
            <w:tcW w:w="3325" w:type="dxa"/>
            <w:shd w:val="clear" w:color="auto" w:fill="F2F2F2"/>
          </w:tcPr>
          <w:p w14:paraId="6948A895" w14:textId="77777777" w:rsidR="006D6760" w:rsidRPr="006D6760" w:rsidRDefault="006D6760" w:rsidP="006D6760">
            <w:pPr>
              <w:rPr>
                <w:rFonts w:ascii="Times New Roman" w:hAnsi="Times New Roman"/>
              </w:rPr>
            </w:pPr>
            <w:r w:rsidRPr="006D6760">
              <w:rPr>
                <w:rFonts w:ascii="Times New Roman" w:eastAsia="Times New Roman" w:hAnsi="Times New Roman"/>
                <w:b/>
                <w:bCs/>
              </w:rPr>
              <w:t>Critical Thinking:</w:t>
            </w:r>
            <w:r w:rsidRPr="006D6760">
              <w:rPr>
                <w:rFonts w:ascii="Times New Roman" w:eastAsia="Times New Roman" w:hAnsi="Times New Roman"/>
              </w:rPr>
              <w:t xml:space="preserve"> Student demonstrates ability to dissect and analyze content; make informed judgments using established criteria; and generate new insights: </w:t>
            </w:r>
            <w:r w:rsidRPr="006D6760">
              <w:rPr>
                <w:rFonts w:ascii="Times New Roman" w:eastAsia="Times New Roman" w:hAnsi="Times New Roman"/>
                <w:b/>
                <w:bCs/>
              </w:rPr>
              <w:t>20 points</w:t>
            </w:r>
          </w:p>
        </w:tc>
        <w:tc>
          <w:tcPr>
            <w:tcW w:w="6025" w:type="dxa"/>
            <w:shd w:val="clear" w:color="auto" w:fill="F2F2F2"/>
          </w:tcPr>
          <w:p w14:paraId="23784B06" w14:textId="77777777" w:rsidR="006D6760" w:rsidRPr="006D6760" w:rsidRDefault="00D52B4A" w:rsidP="006D6760">
            <w:pPr>
              <w:rPr>
                <w:rFonts w:ascii="Times New Roman" w:hAnsi="Times New Roman"/>
              </w:rPr>
            </w:pPr>
            <w:sdt>
              <w:sdtPr>
                <w:rPr>
                  <w:rFonts w:ascii="Times New Roman" w:hAnsi="Times New Roman"/>
                </w:rPr>
                <w:id w:val="10886856"/>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Successful     </w:t>
            </w:r>
            <w:sdt>
              <w:sdtPr>
                <w:rPr>
                  <w:rFonts w:ascii="Times New Roman" w:hAnsi="Times New Roman"/>
                </w:rPr>
                <w:id w:val="434947084"/>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Needs Improvement     </w:t>
            </w:r>
            <w:sdt>
              <w:sdtPr>
                <w:rPr>
                  <w:rFonts w:ascii="Times New Roman" w:hAnsi="Times New Roman"/>
                </w:rPr>
                <w:id w:val="1459377667"/>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Unsuccessful </w:t>
            </w:r>
          </w:p>
          <w:p w14:paraId="58E2F86C" w14:textId="77777777" w:rsidR="006D6760" w:rsidRPr="006D6760" w:rsidRDefault="006D6760" w:rsidP="006D6760">
            <w:pPr>
              <w:rPr>
                <w:rFonts w:ascii="Times New Roman" w:hAnsi="Times New Roman"/>
              </w:rPr>
            </w:pPr>
          </w:p>
          <w:p w14:paraId="16613FDF" w14:textId="77777777" w:rsidR="006D6760" w:rsidRPr="006D6760" w:rsidRDefault="006D6760" w:rsidP="006D6760">
            <w:pPr>
              <w:rPr>
                <w:rFonts w:ascii="Times New Roman" w:hAnsi="Times New Roman"/>
              </w:rPr>
            </w:pPr>
          </w:p>
          <w:p w14:paraId="2BDC126C" w14:textId="77777777" w:rsidR="006D6760" w:rsidRPr="006D6760" w:rsidRDefault="006D6760" w:rsidP="006D6760">
            <w:pPr>
              <w:rPr>
                <w:rFonts w:ascii="Times New Roman" w:hAnsi="Times New Roman"/>
              </w:rPr>
            </w:pPr>
            <w:r w:rsidRPr="006D6760">
              <w:rPr>
                <w:rFonts w:ascii="Times New Roman" w:hAnsi="Times New Roman"/>
                <w:b/>
                <w:bCs/>
              </w:rPr>
              <w:t xml:space="preserve">Comments: </w:t>
            </w:r>
          </w:p>
          <w:p w14:paraId="34BB8CDB" w14:textId="77777777" w:rsidR="006D6760" w:rsidRPr="006D6760" w:rsidRDefault="006D6760" w:rsidP="006D6760">
            <w:pPr>
              <w:rPr>
                <w:rFonts w:ascii="Times New Roman" w:hAnsi="Times New Roman"/>
              </w:rPr>
            </w:pPr>
          </w:p>
          <w:p w14:paraId="1A177C50" w14:textId="77777777" w:rsidR="006D6760" w:rsidRPr="006D6760" w:rsidRDefault="006D6760" w:rsidP="006D6760">
            <w:pPr>
              <w:rPr>
                <w:rFonts w:ascii="Times New Roman" w:hAnsi="Times New Roman"/>
              </w:rPr>
            </w:pPr>
          </w:p>
        </w:tc>
      </w:tr>
      <w:tr w:rsidR="006D6760" w:rsidRPr="006D6760" w14:paraId="07D6217F" w14:textId="77777777" w:rsidTr="00554C6B">
        <w:trPr>
          <w:jc w:val="center"/>
        </w:trPr>
        <w:tc>
          <w:tcPr>
            <w:tcW w:w="3325" w:type="dxa"/>
          </w:tcPr>
          <w:p w14:paraId="73A8F224" w14:textId="77777777" w:rsidR="006D6760" w:rsidRPr="006D6760" w:rsidRDefault="006D6760" w:rsidP="006D6760">
            <w:pPr>
              <w:rPr>
                <w:rFonts w:ascii="Times New Roman" w:hAnsi="Times New Roman"/>
              </w:rPr>
            </w:pPr>
            <w:r w:rsidRPr="006D6760">
              <w:rPr>
                <w:rFonts w:ascii="Times New Roman" w:eastAsia="Times New Roman" w:hAnsi="Times New Roman"/>
                <w:b/>
                <w:bCs/>
              </w:rPr>
              <w:t>Social Connectedness:</w:t>
            </w:r>
            <w:r w:rsidRPr="006D6760">
              <w:rPr>
                <w:rFonts w:ascii="Times New Roman" w:eastAsia="Times New Roman" w:hAnsi="Times New Roman"/>
              </w:rPr>
              <w:t xml:space="preserve"> Student both solicits and provides input and insight from peers during the process of learning in class sessions: </w:t>
            </w:r>
            <w:r w:rsidRPr="006D6760">
              <w:rPr>
                <w:rFonts w:ascii="Times New Roman" w:eastAsia="Times New Roman" w:hAnsi="Times New Roman"/>
                <w:b/>
                <w:bCs/>
              </w:rPr>
              <w:t>15 points</w:t>
            </w:r>
          </w:p>
        </w:tc>
        <w:tc>
          <w:tcPr>
            <w:tcW w:w="6025" w:type="dxa"/>
          </w:tcPr>
          <w:p w14:paraId="335E3296" w14:textId="77777777" w:rsidR="006D6760" w:rsidRPr="006D6760" w:rsidRDefault="00D52B4A" w:rsidP="006D6760">
            <w:pPr>
              <w:rPr>
                <w:rFonts w:ascii="Times New Roman" w:hAnsi="Times New Roman"/>
              </w:rPr>
            </w:pPr>
            <w:sdt>
              <w:sdtPr>
                <w:rPr>
                  <w:rFonts w:ascii="Times New Roman" w:hAnsi="Times New Roman"/>
                </w:rPr>
                <w:id w:val="1081492959"/>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Successful     </w:t>
            </w:r>
            <w:sdt>
              <w:sdtPr>
                <w:rPr>
                  <w:rFonts w:ascii="Times New Roman" w:hAnsi="Times New Roman"/>
                </w:rPr>
                <w:id w:val="-908003688"/>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Needs Improvement     </w:t>
            </w:r>
            <w:sdt>
              <w:sdtPr>
                <w:rPr>
                  <w:rFonts w:ascii="Times New Roman" w:hAnsi="Times New Roman"/>
                </w:rPr>
                <w:id w:val="-1893262185"/>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Unsuccessful </w:t>
            </w:r>
          </w:p>
          <w:p w14:paraId="3FC7605C" w14:textId="77777777" w:rsidR="006D6760" w:rsidRPr="006D6760" w:rsidRDefault="006D6760" w:rsidP="006D6760">
            <w:pPr>
              <w:rPr>
                <w:rFonts w:ascii="Times New Roman" w:hAnsi="Times New Roman"/>
              </w:rPr>
            </w:pPr>
          </w:p>
          <w:p w14:paraId="5EC88848" w14:textId="77777777" w:rsidR="006D6760" w:rsidRPr="006D6760" w:rsidRDefault="006D6760" w:rsidP="006D6760">
            <w:pPr>
              <w:rPr>
                <w:rFonts w:ascii="Times New Roman" w:hAnsi="Times New Roman"/>
              </w:rPr>
            </w:pPr>
            <w:r w:rsidRPr="006D6760">
              <w:rPr>
                <w:rFonts w:ascii="Times New Roman" w:hAnsi="Times New Roman"/>
                <w:b/>
                <w:bCs/>
              </w:rPr>
              <w:t xml:space="preserve">Comments: </w:t>
            </w:r>
          </w:p>
          <w:p w14:paraId="4E210A59" w14:textId="77777777" w:rsidR="006D6760" w:rsidRPr="006D6760" w:rsidRDefault="006D6760" w:rsidP="006D6760">
            <w:pPr>
              <w:rPr>
                <w:rFonts w:ascii="Times New Roman" w:hAnsi="Times New Roman"/>
              </w:rPr>
            </w:pPr>
          </w:p>
          <w:p w14:paraId="6496CA27" w14:textId="77777777" w:rsidR="006D6760" w:rsidRPr="006D6760" w:rsidRDefault="006D6760" w:rsidP="006D6760">
            <w:pPr>
              <w:rPr>
                <w:rFonts w:ascii="Times New Roman" w:hAnsi="Times New Roman"/>
              </w:rPr>
            </w:pPr>
          </w:p>
        </w:tc>
      </w:tr>
      <w:tr w:rsidR="006D6760" w:rsidRPr="006D6760" w14:paraId="54051596" w14:textId="77777777" w:rsidTr="00554C6B">
        <w:trPr>
          <w:jc w:val="center"/>
        </w:trPr>
        <w:tc>
          <w:tcPr>
            <w:tcW w:w="3325" w:type="dxa"/>
            <w:shd w:val="clear" w:color="auto" w:fill="F2F2F2"/>
          </w:tcPr>
          <w:p w14:paraId="3CCFCB1F" w14:textId="77777777" w:rsidR="006D6760" w:rsidRPr="006D6760" w:rsidRDefault="006D6760" w:rsidP="006D6760">
            <w:pPr>
              <w:rPr>
                <w:rFonts w:ascii="Times New Roman" w:hAnsi="Times New Roman"/>
              </w:rPr>
            </w:pPr>
            <w:r w:rsidRPr="006D6760">
              <w:rPr>
                <w:rFonts w:ascii="Times New Roman" w:eastAsia="Times New Roman" w:hAnsi="Times New Roman"/>
                <w:b/>
                <w:bCs/>
              </w:rPr>
              <w:t>Frequent Engagement:</w:t>
            </w:r>
            <w:r w:rsidRPr="006D6760">
              <w:rPr>
                <w:rFonts w:ascii="Times New Roman" w:eastAsia="Times New Roman" w:hAnsi="Times New Roman"/>
              </w:rPr>
              <w:t xml:space="preserve"> Student establishes and maintains a substantive presence during class sessions: </w:t>
            </w:r>
            <w:r w:rsidRPr="006D6760">
              <w:rPr>
                <w:rFonts w:ascii="Times New Roman" w:eastAsia="Times New Roman" w:hAnsi="Times New Roman"/>
                <w:b/>
                <w:bCs/>
              </w:rPr>
              <w:t>15 points</w:t>
            </w:r>
          </w:p>
        </w:tc>
        <w:tc>
          <w:tcPr>
            <w:tcW w:w="6025" w:type="dxa"/>
            <w:shd w:val="clear" w:color="auto" w:fill="F2F2F2"/>
          </w:tcPr>
          <w:p w14:paraId="0AB030C4" w14:textId="77777777" w:rsidR="006D6760" w:rsidRPr="006D6760" w:rsidRDefault="00D52B4A" w:rsidP="006D6760">
            <w:pPr>
              <w:rPr>
                <w:rFonts w:ascii="Times New Roman" w:hAnsi="Times New Roman"/>
              </w:rPr>
            </w:pPr>
            <w:sdt>
              <w:sdtPr>
                <w:rPr>
                  <w:rFonts w:ascii="Times New Roman" w:hAnsi="Times New Roman"/>
                </w:rPr>
                <w:id w:val="2074073509"/>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Successful     </w:t>
            </w:r>
            <w:sdt>
              <w:sdtPr>
                <w:rPr>
                  <w:rFonts w:ascii="Times New Roman" w:hAnsi="Times New Roman"/>
                </w:rPr>
                <w:id w:val="-94171418"/>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Needs Improvement     </w:t>
            </w:r>
            <w:sdt>
              <w:sdtPr>
                <w:rPr>
                  <w:rFonts w:ascii="Times New Roman" w:hAnsi="Times New Roman"/>
                </w:rPr>
                <w:id w:val="-955867837"/>
                <w14:checkbox>
                  <w14:checked w14:val="0"/>
                  <w14:checkedState w14:val="2612" w14:font="MS Gothic"/>
                  <w14:uncheckedState w14:val="2610" w14:font="MS Gothic"/>
                </w14:checkbox>
              </w:sdtPr>
              <w:sdtEndPr/>
              <w:sdtContent>
                <w:r w:rsidR="006D6760" w:rsidRPr="006D6760">
                  <w:rPr>
                    <w:rFonts w:ascii="Segoe UI Symbol" w:hAnsi="Segoe UI Symbol" w:cs="Segoe UI Symbol"/>
                  </w:rPr>
                  <w:t>☐</w:t>
                </w:r>
              </w:sdtContent>
            </w:sdt>
            <w:r w:rsidR="006D6760" w:rsidRPr="006D6760">
              <w:rPr>
                <w:rFonts w:ascii="Times New Roman" w:hAnsi="Times New Roman"/>
              </w:rPr>
              <w:t xml:space="preserve">Unsuccessful </w:t>
            </w:r>
          </w:p>
          <w:p w14:paraId="244B9424" w14:textId="77777777" w:rsidR="006D6760" w:rsidRPr="006D6760" w:rsidRDefault="006D6760" w:rsidP="006D6760">
            <w:pPr>
              <w:rPr>
                <w:rFonts w:ascii="Times New Roman" w:hAnsi="Times New Roman"/>
              </w:rPr>
            </w:pPr>
          </w:p>
          <w:p w14:paraId="027EE0C1" w14:textId="77777777" w:rsidR="006D6760" w:rsidRPr="006D6760" w:rsidRDefault="006D6760" w:rsidP="006D6760">
            <w:pPr>
              <w:rPr>
                <w:rFonts w:ascii="Times New Roman" w:hAnsi="Times New Roman"/>
              </w:rPr>
            </w:pPr>
          </w:p>
          <w:p w14:paraId="5880FE04" w14:textId="77777777" w:rsidR="006D6760" w:rsidRPr="006D6760" w:rsidRDefault="006D6760" w:rsidP="006D6760">
            <w:pPr>
              <w:rPr>
                <w:rFonts w:ascii="Times New Roman" w:hAnsi="Times New Roman"/>
              </w:rPr>
            </w:pPr>
            <w:r w:rsidRPr="006D6760">
              <w:rPr>
                <w:rFonts w:ascii="Times New Roman" w:hAnsi="Times New Roman"/>
                <w:b/>
                <w:bCs/>
              </w:rPr>
              <w:t xml:space="preserve">Comments: </w:t>
            </w:r>
          </w:p>
          <w:p w14:paraId="679DB83E" w14:textId="77777777" w:rsidR="006D6760" w:rsidRPr="006D6760" w:rsidRDefault="006D6760" w:rsidP="006D6760">
            <w:pPr>
              <w:rPr>
                <w:rFonts w:ascii="Times New Roman" w:hAnsi="Times New Roman"/>
              </w:rPr>
            </w:pPr>
          </w:p>
          <w:p w14:paraId="28B21CBC" w14:textId="77777777" w:rsidR="006D6760" w:rsidRPr="006D6760" w:rsidRDefault="006D6760" w:rsidP="006D6760">
            <w:pPr>
              <w:rPr>
                <w:rFonts w:ascii="Times New Roman" w:hAnsi="Times New Roman"/>
              </w:rPr>
            </w:pPr>
          </w:p>
        </w:tc>
      </w:tr>
    </w:tbl>
    <w:p w14:paraId="643C882F" w14:textId="77777777" w:rsidR="1D76A4CA" w:rsidRDefault="1D76A4CA" w:rsidP="6A1C84C2">
      <w:pPr>
        <w:ind w:left="0"/>
        <w:rPr>
          <w:rFonts w:ascii="Times New Roman" w:hAnsi="Times New Roman"/>
          <w:b/>
          <w:bCs/>
          <w:sz w:val="24"/>
          <w:szCs w:val="24"/>
        </w:rPr>
      </w:pPr>
    </w:p>
    <w:p w14:paraId="0141639F" w14:textId="77777777" w:rsidR="009B4E65" w:rsidRDefault="009B4E65" w:rsidP="008E4414">
      <w:pPr>
        <w:ind w:left="0"/>
        <w:rPr>
          <w:rFonts w:ascii="Times New Roman" w:hAnsi="Times New Roman"/>
          <w:b/>
          <w:bCs/>
          <w:sz w:val="24"/>
          <w:szCs w:val="24"/>
        </w:rPr>
      </w:pPr>
      <w:r>
        <w:rPr>
          <w:rFonts w:ascii="Times New Roman" w:hAnsi="Times New Roman"/>
          <w:b/>
          <w:bCs/>
          <w:sz w:val="24"/>
          <w:szCs w:val="24"/>
        </w:rPr>
        <w:br w:type="page"/>
      </w:r>
    </w:p>
    <w:p w14:paraId="4497777E" w14:textId="622F6E69" w:rsidR="58C3B6F3" w:rsidRDefault="58C3B6F3" w:rsidP="009B4E65">
      <w:pPr>
        <w:ind w:left="0"/>
        <w:rPr>
          <w:rFonts w:ascii="Times New Roman" w:hAnsi="Times New Roman"/>
          <w:b/>
          <w:bCs/>
          <w:sz w:val="24"/>
          <w:szCs w:val="24"/>
        </w:rPr>
      </w:pPr>
      <w:r w:rsidRPr="009B4E65">
        <w:rPr>
          <w:rFonts w:ascii="Times New Roman" w:hAnsi="Times New Roman"/>
          <w:b/>
          <w:bCs/>
          <w:sz w:val="24"/>
          <w:szCs w:val="24"/>
        </w:rPr>
        <w:lastRenderedPageBreak/>
        <w:t>Final Presentation</w:t>
      </w:r>
      <w:r w:rsidR="6B5C95CD" w:rsidRPr="009B4E65">
        <w:rPr>
          <w:rFonts w:ascii="Times New Roman" w:hAnsi="Times New Roman"/>
          <w:b/>
          <w:bCs/>
          <w:sz w:val="24"/>
          <w:szCs w:val="24"/>
        </w:rPr>
        <w:t xml:space="preserve"> </w:t>
      </w:r>
      <w:r w:rsidR="009B4E65">
        <w:rPr>
          <w:rFonts w:ascii="Times New Roman" w:hAnsi="Times New Roman"/>
          <w:b/>
          <w:bCs/>
          <w:sz w:val="24"/>
          <w:szCs w:val="24"/>
        </w:rPr>
        <w:t>CLOs</w:t>
      </w:r>
      <w:r w:rsidR="6B5C95CD" w:rsidRPr="009B4E65">
        <w:rPr>
          <w:rFonts w:ascii="Times New Roman" w:hAnsi="Times New Roman"/>
          <w:b/>
          <w:bCs/>
          <w:sz w:val="24"/>
          <w:szCs w:val="24"/>
        </w:rPr>
        <w:t xml:space="preserve"> 1,</w:t>
      </w:r>
      <w:r w:rsidR="009B4E65">
        <w:rPr>
          <w:rFonts w:ascii="Times New Roman" w:hAnsi="Times New Roman"/>
          <w:b/>
          <w:bCs/>
          <w:sz w:val="24"/>
          <w:szCs w:val="24"/>
        </w:rPr>
        <w:t xml:space="preserve"> </w:t>
      </w:r>
      <w:r w:rsidR="6B5C95CD" w:rsidRPr="009B4E65">
        <w:rPr>
          <w:rFonts w:ascii="Times New Roman" w:hAnsi="Times New Roman"/>
          <w:b/>
          <w:bCs/>
          <w:sz w:val="24"/>
          <w:szCs w:val="24"/>
        </w:rPr>
        <w:t>2, 3, 4</w:t>
      </w:r>
    </w:p>
    <w:p w14:paraId="6D885422" w14:textId="22107ECF" w:rsidR="008E4414" w:rsidRDefault="008E4414" w:rsidP="009B4E65">
      <w:pPr>
        <w:ind w:left="0"/>
        <w:rPr>
          <w:rFonts w:ascii="Times New Roman" w:hAnsi="Times New Roman"/>
          <w:b/>
          <w:bCs/>
          <w:sz w:val="24"/>
          <w:szCs w:val="24"/>
        </w:rPr>
      </w:pPr>
    </w:p>
    <w:p w14:paraId="6DDD98BF" w14:textId="367AE4CC" w:rsidR="008E4414" w:rsidRPr="008E4414" w:rsidRDefault="008E4414" w:rsidP="009B4E65">
      <w:pPr>
        <w:ind w:left="0"/>
        <w:rPr>
          <w:rFonts w:asciiTheme="minorHAnsi" w:eastAsiaTheme="minorEastAsia" w:hAnsiTheme="minorHAnsi" w:cstheme="minorBidi"/>
          <w:sz w:val="24"/>
          <w:szCs w:val="24"/>
        </w:rPr>
      </w:pPr>
      <w:r>
        <w:rPr>
          <w:rFonts w:ascii="Times New Roman" w:hAnsi="Times New Roman"/>
          <w:b/>
          <w:bCs/>
          <w:sz w:val="24"/>
          <w:szCs w:val="24"/>
        </w:rPr>
        <w:t xml:space="preserve">Purpose: </w:t>
      </w:r>
      <w:r>
        <w:rPr>
          <w:rFonts w:ascii="Times New Roman" w:hAnsi="Times New Roman"/>
          <w:sz w:val="24"/>
          <w:szCs w:val="24"/>
        </w:rPr>
        <w:t xml:space="preserve">To help students apply the knowledge </w:t>
      </w:r>
      <w:r w:rsidR="00AB4512">
        <w:rPr>
          <w:rFonts w:ascii="Times New Roman" w:hAnsi="Times New Roman"/>
          <w:sz w:val="24"/>
          <w:szCs w:val="24"/>
        </w:rPr>
        <w:t xml:space="preserve">about past and current trends in race and ethnicity in criminal justice that </w:t>
      </w:r>
      <w:r>
        <w:rPr>
          <w:rFonts w:ascii="Times New Roman" w:hAnsi="Times New Roman"/>
          <w:sz w:val="24"/>
          <w:szCs w:val="24"/>
        </w:rPr>
        <w:t xml:space="preserve">they have learned in other parts of this course </w:t>
      </w:r>
      <w:r w:rsidR="00AB4512">
        <w:rPr>
          <w:rFonts w:ascii="Times New Roman" w:hAnsi="Times New Roman"/>
          <w:sz w:val="24"/>
          <w:szCs w:val="24"/>
        </w:rPr>
        <w:t>to propose a solution</w:t>
      </w:r>
      <w:r>
        <w:rPr>
          <w:rFonts w:ascii="Times New Roman" w:hAnsi="Times New Roman"/>
          <w:sz w:val="24"/>
          <w:szCs w:val="24"/>
        </w:rPr>
        <w:t xml:space="preserve"> </w:t>
      </w:r>
      <w:r w:rsidR="00AB4512">
        <w:rPr>
          <w:rFonts w:ascii="Times New Roman" w:hAnsi="Times New Roman"/>
          <w:sz w:val="24"/>
          <w:szCs w:val="24"/>
        </w:rPr>
        <w:t xml:space="preserve">that mitigates </w:t>
      </w:r>
      <w:r>
        <w:rPr>
          <w:rFonts w:ascii="Times New Roman" w:hAnsi="Times New Roman"/>
          <w:sz w:val="24"/>
          <w:szCs w:val="24"/>
        </w:rPr>
        <w:t xml:space="preserve">future trends. </w:t>
      </w:r>
    </w:p>
    <w:p w14:paraId="01D0077A" w14:textId="77777777" w:rsidR="009B4E65" w:rsidRDefault="009B4E65" w:rsidP="009B4E65">
      <w:pPr>
        <w:spacing w:line="259" w:lineRule="auto"/>
        <w:ind w:left="0"/>
        <w:rPr>
          <w:rFonts w:ascii="Times New Roman" w:hAnsi="Times New Roman"/>
          <w:sz w:val="24"/>
          <w:szCs w:val="24"/>
        </w:rPr>
      </w:pPr>
    </w:p>
    <w:p w14:paraId="24BB8513" w14:textId="2BE26ED8" w:rsidR="42DEE3A9" w:rsidRDefault="008E4414" w:rsidP="009B4E65">
      <w:pPr>
        <w:spacing w:line="259" w:lineRule="auto"/>
        <w:ind w:left="0"/>
        <w:rPr>
          <w:rFonts w:ascii="Times New Roman" w:hAnsi="Times New Roman"/>
          <w:sz w:val="24"/>
          <w:szCs w:val="24"/>
        </w:rPr>
      </w:pPr>
      <w:r>
        <w:rPr>
          <w:rFonts w:ascii="Times New Roman" w:hAnsi="Times New Roman"/>
          <w:b/>
          <w:bCs/>
          <w:sz w:val="24"/>
          <w:szCs w:val="24"/>
        </w:rPr>
        <w:t>Instructions</w:t>
      </w:r>
      <w:r w:rsidRPr="008E4414">
        <w:rPr>
          <w:rFonts w:ascii="Times New Roman" w:hAnsi="Times New Roman"/>
          <w:b/>
          <w:bCs/>
          <w:sz w:val="24"/>
          <w:szCs w:val="24"/>
        </w:rPr>
        <w:t>:</w:t>
      </w:r>
      <w:r>
        <w:rPr>
          <w:rFonts w:ascii="Times New Roman" w:hAnsi="Times New Roman"/>
          <w:sz w:val="24"/>
          <w:szCs w:val="24"/>
        </w:rPr>
        <w:t xml:space="preserve"> </w:t>
      </w:r>
      <w:r w:rsidR="42DEE3A9" w:rsidRPr="1D76A4CA">
        <w:rPr>
          <w:rFonts w:ascii="Times New Roman" w:hAnsi="Times New Roman"/>
          <w:sz w:val="24"/>
          <w:szCs w:val="24"/>
        </w:rPr>
        <w:t>Students will review</w:t>
      </w:r>
      <w:r w:rsidR="4AF34B66" w:rsidRPr="1D76A4CA">
        <w:rPr>
          <w:rFonts w:ascii="Times New Roman" w:hAnsi="Times New Roman"/>
          <w:sz w:val="24"/>
          <w:szCs w:val="24"/>
        </w:rPr>
        <w:t xml:space="preserve"> four</w:t>
      </w:r>
      <w:r w:rsidR="42DEE3A9" w:rsidRPr="1D76A4CA">
        <w:rPr>
          <w:rFonts w:ascii="Times New Roman" w:hAnsi="Times New Roman"/>
          <w:sz w:val="24"/>
          <w:szCs w:val="24"/>
        </w:rPr>
        <w:t xml:space="preserve"> segments of the film, </w:t>
      </w:r>
      <w:r w:rsidR="42DEE3A9" w:rsidRPr="1D76A4CA">
        <w:rPr>
          <w:rFonts w:ascii="Times New Roman" w:hAnsi="Times New Roman"/>
          <w:i/>
          <w:iCs/>
          <w:sz w:val="24"/>
          <w:szCs w:val="24"/>
        </w:rPr>
        <w:t xml:space="preserve">When They See Us, </w:t>
      </w:r>
      <w:r w:rsidR="42DEE3A9" w:rsidRPr="1D76A4CA">
        <w:rPr>
          <w:rFonts w:ascii="Times New Roman" w:hAnsi="Times New Roman"/>
          <w:sz w:val="24"/>
          <w:szCs w:val="24"/>
        </w:rPr>
        <w:t xml:space="preserve">and provide </w:t>
      </w:r>
      <w:r w:rsidR="223311DD" w:rsidRPr="1D76A4CA">
        <w:rPr>
          <w:rFonts w:ascii="Times New Roman" w:hAnsi="Times New Roman"/>
          <w:sz w:val="24"/>
          <w:szCs w:val="24"/>
        </w:rPr>
        <w:t xml:space="preserve">written </w:t>
      </w:r>
      <w:r w:rsidR="42DEE3A9" w:rsidRPr="1D76A4CA">
        <w:rPr>
          <w:rFonts w:ascii="Times New Roman" w:hAnsi="Times New Roman"/>
          <w:sz w:val="24"/>
          <w:szCs w:val="24"/>
        </w:rPr>
        <w:t>response</w:t>
      </w:r>
      <w:r w:rsidR="6C16D1D5" w:rsidRPr="1D76A4CA">
        <w:rPr>
          <w:rFonts w:ascii="Times New Roman" w:hAnsi="Times New Roman"/>
          <w:sz w:val="24"/>
          <w:szCs w:val="24"/>
        </w:rPr>
        <w:t>s</w:t>
      </w:r>
      <w:r w:rsidR="0010314B">
        <w:rPr>
          <w:rFonts w:ascii="Times New Roman" w:hAnsi="Times New Roman"/>
          <w:sz w:val="24"/>
          <w:szCs w:val="24"/>
        </w:rPr>
        <w:t xml:space="preserve"> via Canvas</w:t>
      </w:r>
      <w:r w:rsidR="1C4AE058" w:rsidRPr="1D76A4CA">
        <w:rPr>
          <w:rFonts w:ascii="Times New Roman" w:hAnsi="Times New Roman"/>
          <w:sz w:val="24"/>
          <w:szCs w:val="24"/>
        </w:rPr>
        <w:t xml:space="preserve">. All responses will be used to </w:t>
      </w:r>
      <w:r w:rsidR="4D6DC112" w:rsidRPr="1D76A4CA">
        <w:rPr>
          <w:rFonts w:ascii="Times New Roman" w:hAnsi="Times New Roman"/>
          <w:sz w:val="24"/>
          <w:szCs w:val="24"/>
        </w:rPr>
        <w:t xml:space="preserve">help students </w:t>
      </w:r>
      <w:r w:rsidR="1C4AE058" w:rsidRPr="1D76A4CA">
        <w:rPr>
          <w:rFonts w:ascii="Times New Roman" w:hAnsi="Times New Roman"/>
          <w:sz w:val="24"/>
          <w:szCs w:val="24"/>
        </w:rPr>
        <w:t>identify a specific component of the criminal justic</w:t>
      </w:r>
      <w:r w:rsidR="39BAE74A" w:rsidRPr="1D76A4CA">
        <w:rPr>
          <w:rFonts w:ascii="Times New Roman" w:hAnsi="Times New Roman"/>
          <w:sz w:val="24"/>
          <w:szCs w:val="24"/>
        </w:rPr>
        <w:t>e system (police, courts, corrections), innovate</w:t>
      </w:r>
      <w:r w:rsidR="15E12B3E" w:rsidRPr="1D76A4CA">
        <w:rPr>
          <w:rFonts w:ascii="Times New Roman" w:hAnsi="Times New Roman"/>
          <w:sz w:val="24"/>
          <w:szCs w:val="24"/>
        </w:rPr>
        <w:t xml:space="preserve"> a strategic </w:t>
      </w:r>
      <w:r w:rsidR="6C250AEF" w:rsidRPr="1D76A4CA">
        <w:rPr>
          <w:rFonts w:ascii="Times New Roman" w:hAnsi="Times New Roman"/>
          <w:sz w:val="24"/>
          <w:szCs w:val="24"/>
        </w:rPr>
        <w:t>plan to</w:t>
      </w:r>
      <w:r w:rsidR="15E12B3E" w:rsidRPr="1D76A4CA">
        <w:rPr>
          <w:rFonts w:ascii="Times New Roman" w:hAnsi="Times New Roman"/>
          <w:sz w:val="24"/>
          <w:szCs w:val="24"/>
        </w:rPr>
        <w:t xml:space="preserve"> improve functionality and develop an</w:t>
      </w:r>
      <w:r w:rsidR="5DFC4023" w:rsidRPr="1D76A4CA">
        <w:rPr>
          <w:rFonts w:ascii="Times New Roman" w:hAnsi="Times New Roman"/>
          <w:sz w:val="24"/>
          <w:szCs w:val="24"/>
        </w:rPr>
        <w:t xml:space="preserve"> efficient</w:t>
      </w:r>
      <w:r w:rsidR="16FB2FDF" w:rsidRPr="1D76A4CA">
        <w:rPr>
          <w:rFonts w:ascii="Times New Roman" w:hAnsi="Times New Roman"/>
          <w:sz w:val="24"/>
          <w:szCs w:val="24"/>
        </w:rPr>
        <w:t xml:space="preserve"> way to implement the plan. </w:t>
      </w:r>
      <w:r w:rsidR="0010314B">
        <w:rPr>
          <w:rFonts w:ascii="Times New Roman" w:hAnsi="Times New Roman"/>
          <w:sz w:val="24"/>
          <w:szCs w:val="24"/>
        </w:rPr>
        <w:t xml:space="preserve">Responses will be used to compile </w:t>
      </w:r>
      <w:r w:rsidR="16FB2FDF" w:rsidRPr="1D76A4CA">
        <w:rPr>
          <w:rFonts w:ascii="Times New Roman" w:hAnsi="Times New Roman"/>
          <w:sz w:val="24"/>
          <w:szCs w:val="24"/>
        </w:rPr>
        <w:t>a</w:t>
      </w:r>
      <w:r w:rsidR="12854A92" w:rsidRPr="1D76A4CA">
        <w:rPr>
          <w:rFonts w:ascii="Times New Roman" w:hAnsi="Times New Roman"/>
          <w:sz w:val="24"/>
          <w:szCs w:val="24"/>
        </w:rPr>
        <w:t xml:space="preserve"> 15 minute </w:t>
      </w:r>
      <w:r w:rsidR="16FB2FDF" w:rsidRPr="1D76A4CA">
        <w:rPr>
          <w:rFonts w:ascii="Times New Roman" w:hAnsi="Times New Roman"/>
          <w:sz w:val="24"/>
          <w:szCs w:val="24"/>
        </w:rPr>
        <w:t>in-class or video presentatio</w:t>
      </w:r>
      <w:r w:rsidR="0010314B">
        <w:rPr>
          <w:rFonts w:ascii="Times New Roman" w:hAnsi="Times New Roman"/>
          <w:sz w:val="24"/>
          <w:szCs w:val="24"/>
        </w:rPr>
        <w:t xml:space="preserve">n final assignment. </w:t>
      </w:r>
      <w:r w:rsidR="0010314B" w:rsidRPr="1D76A4CA" w:rsidDel="0010314B">
        <w:rPr>
          <w:rFonts w:ascii="Times New Roman" w:hAnsi="Times New Roman"/>
          <w:sz w:val="24"/>
          <w:szCs w:val="24"/>
        </w:rPr>
        <w:t xml:space="preserve"> </w:t>
      </w:r>
    </w:p>
    <w:p w14:paraId="48ECF4C2" w14:textId="77777777" w:rsidR="1D76A4CA" w:rsidRDefault="1D76A4CA" w:rsidP="008E4414">
      <w:pPr>
        <w:spacing w:line="259" w:lineRule="auto"/>
        <w:ind w:left="0"/>
        <w:rPr>
          <w:rFonts w:ascii="Times New Roman" w:hAnsi="Times New Roman"/>
          <w:sz w:val="24"/>
          <w:szCs w:val="24"/>
        </w:rPr>
      </w:pPr>
    </w:p>
    <w:p w14:paraId="45769290" w14:textId="77777777" w:rsidR="13DBA926" w:rsidRDefault="13DBA926" w:rsidP="1D76A4CA">
      <w:pPr>
        <w:spacing w:line="259" w:lineRule="auto"/>
        <w:ind w:left="0" w:firstLine="720"/>
        <w:rPr>
          <w:rFonts w:ascii="Times New Roman" w:hAnsi="Times New Roman"/>
          <w:b/>
          <w:bCs/>
          <w:sz w:val="24"/>
          <w:szCs w:val="24"/>
          <w:u w:val="single"/>
        </w:rPr>
      </w:pPr>
      <w:r w:rsidRPr="009B4E65">
        <w:rPr>
          <w:rFonts w:ascii="Times New Roman" w:hAnsi="Times New Roman"/>
          <w:b/>
          <w:bCs/>
          <w:sz w:val="24"/>
          <w:szCs w:val="24"/>
        </w:rPr>
        <w:t>The Final Presentation has two parts:</w:t>
      </w:r>
      <w:r w:rsidRPr="1D76A4CA">
        <w:rPr>
          <w:rFonts w:ascii="Times New Roman" w:hAnsi="Times New Roman"/>
          <w:b/>
          <w:bCs/>
          <w:sz w:val="24"/>
          <w:szCs w:val="24"/>
          <w:u w:val="single"/>
        </w:rPr>
        <w:t xml:space="preserve"> </w:t>
      </w:r>
    </w:p>
    <w:p w14:paraId="70E18137" w14:textId="77777777" w:rsidR="009B4E65" w:rsidRDefault="009B4E65" w:rsidP="1D76A4CA">
      <w:pPr>
        <w:spacing w:line="259" w:lineRule="auto"/>
        <w:ind w:left="0" w:firstLine="720"/>
        <w:rPr>
          <w:rFonts w:ascii="Times New Roman" w:hAnsi="Times New Roman"/>
          <w:b/>
          <w:bCs/>
          <w:sz w:val="24"/>
          <w:szCs w:val="24"/>
        </w:rPr>
      </w:pPr>
    </w:p>
    <w:p w14:paraId="16271232" w14:textId="75502A21" w:rsidR="434A2EC8" w:rsidRDefault="13DBA926" w:rsidP="32641193">
      <w:pPr>
        <w:pStyle w:val="ListParagraph"/>
        <w:numPr>
          <w:ilvl w:val="1"/>
          <w:numId w:val="9"/>
        </w:numPr>
        <w:spacing w:line="259" w:lineRule="auto"/>
        <w:rPr>
          <w:rFonts w:asciiTheme="minorHAnsi" w:eastAsiaTheme="minorEastAsia" w:hAnsiTheme="minorHAnsi" w:cstheme="minorBidi"/>
          <w:sz w:val="24"/>
          <w:szCs w:val="24"/>
        </w:rPr>
      </w:pPr>
      <w:r w:rsidRPr="32641193">
        <w:rPr>
          <w:rFonts w:ascii="Times New Roman" w:hAnsi="Times New Roman"/>
          <w:b/>
          <w:bCs/>
          <w:sz w:val="24"/>
          <w:szCs w:val="24"/>
        </w:rPr>
        <w:t xml:space="preserve">First: </w:t>
      </w:r>
      <w:r w:rsidR="28FB7C86" w:rsidRPr="32641193">
        <w:rPr>
          <w:rFonts w:ascii="Times New Roman" w:hAnsi="Times New Roman"/>
          <w:sz w:val="24"/>
          <w:szCs w:val="24"/>
        </w:rPr>
        <w:t>C</w:t>
      </w:r>
      <w:r w:rsidR="3211CAAC" w:rsidRPr="32641193">
        <w:rPr>
          <w:rFonts w:ascii="Times New Roman" w:hAnsi="Times New Roman"/>
          <w:sz w:val="24"/>
          <w:szCs w:val="24"/>
        </w:rPr>
        <w:t xml:space="preserve">hoose a component of the </w:t>
      </w:r>
      <w:r w:rsidR="460794C3" w:rsidRPr="32641193">
        <w:rPr>
          <w:rFonts w:ascii="Times New Roman" w:hAnsi="Times New Roman"/>
          <w:sz w:val="24"/>
          <w:szCs w:val="24"/>
        </w:rPr>
        <w:t>criminal</w:t>
      </w:r>
      <w:r w:rsidR="3211CAAC" w:rsidRPr="32641193">
        <w:rPr>
          <w:rFonts w:ascii="Times New Roman" w:hAnsi="Times New Roman"/>
          <w:sz w:val="24"/>
          <w:szCs w:val="24"/>
        </w:rPr>
        <w:t xml:space="preserve"> justice system that was depi</w:t>
      </w:r>
      <w:r w:rsidR="52BF5813" w:rsidRPr="32641193">
        <w:rPr>
          <w:rFonts w:ascii="Times New Roman" w:hAnsi="Times New Roman"/>
          <w:sz w:val="24"/>
          <w:szCs w:val="24"/>
        </w:rPr>
        <w:t>cted in the film,</w:t>
      </w:r>
      <w:r w:rsidR="617298DF" w:rsidRPr="32641193">
        <w:rPr>
          <w:rFonts w:ascii="Times New Roman" w:hAnsi="Times New Roman"/>
          <w:sz w:val="24"/>
          <w:szCs w:val="24"/>
        </w:rPr>
        <w:t xml:space="preserve"> </w:t>
      </w:r>
      <w:r w:rsidR="52BF5813" w:rsidRPr="32641193">
        <w:rPr>
          <w:rFonts w:ascii="Times New Roman" w:hAnsi="Times New Roman"/>
          <w:i/>
          <w:iCs/>
          <w:sz w:val="24"/>
          <w:szCs w:val="24"/>
        </w:rPr>
        <w:t xml:space="preserve">When They See Us. </w:t>
      </w:r>
      <w:r w:rsidR="79708D0E" w:rsidRPr="32641193">
        <w:rPr>
          <w:rFonts w:ascii="Times New Roman" w:hAnsi="Times New Roman"/>
          <w:sz w:val="24"/>
          <w:szCs w:val="24"/>
        </w:rPr>
        <w:t xml:space="preserve">After choosing a component, each student must create a </w:t>
      </w:r>
      <w:r w:rsidR="79708D0E" w:rsidRPr="00A7079E">
        <w:rPr>
          <w:rFonts w:ascii="Times New Roman" w:hAnsi="Times New Roman"/>
          <w:b/>
          <w:bCs/>
          <w:sz w:val="24"/>
          <w:szCs w:val="24"/>
        </w:rPr>
        <w:t>presentation outline</w:t>
      </w:r>
      <w:r w:rsidR="79708D0E" w:rsidRPr="32641193">
        <w:rPr>
          <w:rFonts w:ascii="Times New Roman" w:hAnsi="Times New Roman"/>
          <w:sz w:val="24"/>
          <w:szCs w:val="24"/>
        </w:rPr>
        <w:t xml:space="preserve">. </w:t>
      </w:r>
      <w:r w:rsidR="00A11FAE" w:rsidRPr="32641193">
        <w:rPr>
          <w:rFonts w:ascii="Times New Roman" w:hAnsi="Times New Roman"/>
          <w:sz w:val="24"/>
          <w:szCs w:val="24"/>
        </w:rPr>
        <w:t>The outline must</w:t>
      </w:r>
      <w:r w:rsidR="266E18F2" w:rsidRPr="32641193">
        <w:rPr>
          <w:rFonts w:ascii="Times New Roman" w:hAnsi="Times New Roman"/>
          <w:sz w:val="24"/>
          <w:szCs w:val="24"/>
        </w:rPr>
        <w:t xml:space="preserve"> </w:t>
      </w:r>
      <w:r w:rsidR="78D5D329" w:rsidRPr="32641193">
        <w:rPr>
          <w:rFonts w:ascii="Times New Roman" w:hAnsi="Times New Roman"/>
          <w:sz w:val="24"/>
          <w:szCs w:val="24"/>
        </w:rPr>
        <w:t>hav</w:t>
      </w:r>
      <w:r w:rsidR="041D99EA" w:rsidRPr="32641193">
        <w:rPr>
          <w:rFonts w:ascii="Times New Roman" w:hAnsi="Times New Roman"/>
          <w:sz w:val="24"/>
          <w:szCs w:val="24"/>
        </w:rPr>
        <w:t xml:space="preserve">e </w:t>
      </w:r>
      <w:r w:rsidR="00AB4512">
        <w:rPr>
          <w:rFonts w:ascii="Times New Roman" w:hAnsi="Times New Roman"/>
          <w:sz w:val="24"/>
          <w:szCs w:val="24"/>
        </w:rPr>
        <w:t xml:space="preserve">1) </w:t>
      </w:r>
      <w:r w:rsidR="041D99EA" w:rsidRPr="32641193">
        <w:rPr>
          <w:rFonts w:ascii="Times New Roman" w:hAnsi="Times New Roman"/>
          <w:sz w:val="24"/>
          <w:szCs w:val="24"/>
        </w:rPr>
        <w:t>a</w:t>
      </w:r>
      <w:r w:rsidR="266E18F2" w:rsidRPr="32641193">
        <w:rPr>
          <w:rFonts w:ascii="Times New Roman" w:hAnsi="Times New Roman"/>
          <w:sz w:val="24"/>
          <w:szCs w:val="24"/>
        </w:rPr>
        <w:t xml:space="preserve"> problem</w:t>
      </w:r>
      <w:r w:rsidR="09D187BF" w:rsidRPr="32641193">
        <w:rPr>
          <w:rFonts w:ascii="Times New Roman" w:hAnsi="Times New Roman"/>
          <w:sz w:val="24"/>
          <w:szCs w:val="24"/>
        </w:rPr>
        <w:t>,</w:t>
      </w:r>
      <w:r w:rsidR="00AB4512">
        <w:rPr>
          <w:rFonts w:ascii="Times New Roman" w:hAnsi="Times New Roman"/>
          <w:sz w:val="24"/>
          <w:szCs w:val="24"/>
        </w:rPr>
        <w:t xml:space="preserve"> 2)</w:t>
      </w:r>
      <w:r w:rsidR="09D187BF" w:rsidRPr="32641193">
        <w:rPr>
          <w:rFonts w:ascii="Times New Roman" w:hAnsi="Times New Roman"/>
          <w:sz w:val="24"/>
          <w:szCs w:val="24"/>
        </w:rPr>
        <w:t xml:space="preserve"> </w:t>
      </w:r>
      <w:r w:rsidR="38AA7E89" w:rsidRPr="32641193">
        <w:rPr>
          <w:rFonts w:ascii="Times New Roman" w:hAnsi="Times New Roman"/>
          <w:sz w:val="24"/>
          <w:szCs w:val="24"/>
        </w:rPr>
        <w:t xml:space="preserve">a </w:t>
      </w:r>
      <w:r w:rsidR="09D187BF" w:rsidRPr="32641193">
        <w:rPr>
          <w:rFonts w:ascii="Times New Roman" w:hAnsi="Times New Roman"/>
          <w:sz w:val="24"/>
          <w:szCs w:val="24"/>
        </w:rPr>
        <w:t>plan and</w:t>
      </w:r>
      <w:r w:rsidR="47B89B36" w:rsidRPr="32641193">
        <w:rPr>
          <w:rFonts w:ascii="Times New Roman" w:hAnsi="Times New Roman"/>
          <w:sz w:val="24"/>
          <w:szCs w:val="24"/>
        </w:rPr>
        <w:t xml:space="preserve"> </w:t>
      </w:r>
      <w:r w:rsidR="00AB4512">
        <w:rPr>
          <w:rFonts w:ascii="Times New Roman" w:hAnsi="Times New Roman"/>
          <w:sz w:val="24"/>
          <w:szCs w:val="24"/>
        </w:rPr>
        <w:t xml:space="preserve">3) </w:t>
      </w:r>
      <w:r w:rsidR="47B89B36" w:rsidRPr="32641193">
        <w:rPr>
          <w:rFonts w:ascii="Times New Roman" w:hAnsi="Times New Roman"/>
          <w:sz w:val="24"/>
          <w:szCs w:val="24"/>
        </w:rPr>
        <w:t xml:space="preserve">prospective solution. </w:t>
      </w:r>
      <w:r w:rsidR="434A2EC8" w:rsidRPr="32641193">
        <w:rPr>
          <w:rFonts w:ascii="Times New Roman" w:hAnsi="Times New Roman"/>
          <w:sz w:val="24"/>
          <w:szCs w:val="24"/>
        </w:rPr>
        <w:t xml:space="preserve">You will work on this throughout the course </w:t>
      </w:r>
      <w:r w:rsidR="00AB4512">
        <w:rPr>
          <w:rFonts w:ascii="Times New Roman" w:hAnsi="Times New Roman"/>
          <w:sz w:val="24"/>
          <w:szCs w:val="24"/>
        </w:rPr>
        <w:t>and give a</w:t>
      </w:r>
      <w:r w:rsidR="00AB4512" w:rsidRPr="32641193">
        <w:rPr>
          <w:rFonts w:ascii="Times New Roman" w:hAnsi="Times New Roman"/>
          <w:sz w:val="24"/>
          <w:szCs w:val="24"/>
        </w:rPr>
        <w:t xml:space="preserve"> </w:t>
      </w:r>
      <w:r w:rsidR="434A2EC8" w:rsidRPr="32641193">
        <w:rPr>
          <w:rFonts w:ascii="Times New Roman" w:hAnsi="Times New Roman"/>
          <w:sz w:val="24"/>
          <w:szCs w:val="24"/>
        </w:rPr>
        <w:t xml:space="preserve">formal presentation on Week 15. </w:t>
      </w:r>
      <w:r w:rsidR="1BC74253" w:rsidRPr="32641193">
        <w:rPr>
          <w:rFonts w:ascii="Times New Roman" w:hAnsi="Times New Roman"/>
          <w:sz w:val="24"/>
          <w:szCs w:val="24"/>
        </w:rPr>
        <w:t xml:space="preserve">(20%) </w:t>
      </w:r>
    </w:p>
    <w:p w14:paraId="73F1BB56" w14:textId="77777777" w:rsidR="1D76A4CA" w:rsidRDefault="1D76A4CA" w:rsidP="1D76A4CA">
      <w:pPr>
        <w:spacing w:line="259" w:lineRule="auto"/>
        <w:ind w:left="720"/>
        <w:rPr>
          <w:rFonts w:ascii="Times New Roman" w:hAnsi="Times New Roman"/>
          <w:sz w:val="24"/>
          <w:szCs w:val="24"/>
        </w:rPr>
      </w:pPr>
    </w:p>
    <w:p w14:paraId="1BACD4C5" w14:textId="3A613A2B" w:rsidR="03740909" w:rsidRDefault="03740909" w:rsidP="03740909">
      <w:pPr>
        <w:pStyle w:val="ListParagraph"/>
        <w:numPr>
          <w:ilvl w:val="1"/>
          <w:numId w:val="9"/>
        </w:numPr>
        <w:spacing w:line="259" w:lineRule="auto"/>
        <w:rPr>
          <w:sz w:val="24"/>
          <w:szCs w:val="24"/>
        </w:rPr>
      </w:pPr>
      <w:r w:rsidRPr="03740909">
        <w:rPr>
          <w:rFonts w:ascii="Times New Roman" w:hAnsi="Times New Roman"/>
          <w:b/>
          <w:bCs/>
          <w:sz w:val="24"/>
          <w:szCs w:val="24"/>
        </w:rPr>
        <w:t>Second:</w:t>
      </w:r>
      <w:r w:rsidRPr="03740909">
        <w:rPr>
          <w:rFonts w:ascii="Times New Roman" w:hAnsi="Times New Roman"/>
          <w:sz w:val="24"/>
          <w:szCs w:val="24"/>
        </w:rPr>
        <w:t xml:space="preserve"> You will present your final project to the class</w:t>
      </w:r>
      <w:r w:rsidR="00AB4512">
        <w:rPr>
          <w:rFonts w:ascii="Times New Roman" w:hAnsi="Times New Roman"/>
          <w:sz w:val="24"/>
          <w:szCs w:val="24"/>
        </w:rPr>
        <w:t xml:space="preserve"> and</w:t>
      </w:r>
      <w:r w:rsidRPr="03740909">
        <w:rPr>
          <w:rFonts w:ascii="Times New Roman" w:hAnsi="Times New Roman"/>
          <w:sz w:val="24"/>
          <w:szCs w:val="24"/>
        </w:rPr>
        <w:t xml:space="preserve"> incorporate class learning and research using PowerPoint/video presentation. (10%) </w:t>
      </w:r>
    </w:p>
    <w:p w14:paraId="3F7E84BC" w14:textId="77777777" w:rsidR="009B4E65" w:rsidRDefault="009B4E65" w:rsidP="009B4E65">
      <w:pPr>
        <w:ind w:left="0"/>
        <w:rPr>
          <w:rFonts w:ascii="Times New Roman" w:hAnsi="Times New Roman"/>
          <w:b/>
          <w:bCs/>
          <w:sz w:val="24"/>
          <w:szCs w:val="24"/>
        </w:rPr>
      </w:pPr>
    </w:p>
    <w:p w14:paraId="73B6F1E4" w14:textId="77777777" w:rsidR="009B4E65" w:rsidRDefault="009B4E65" w:rsidP="009B4E65">
      <w:pPr>
        <w:ind w:left="0"/>
        <w:rPr>
          <w:rFonts w:ascii="Times New Roman" w:hAnsi="Times New Roman"/>
          <w:b/>
          <w:bCs/>
          <w:sz w:val="24"/>
          <w:szCs w:val="24"/>
        </w:rPr>
      </w:pPr>
    </w:p>
    <w:p w14:paraId="4C6AB09D" w14:textId="6980CF7C" w:rsidR="009B4E65" w:rsidRDefault="6A1C84C2" w:rsidP="6A1C84C2">
      <w:pPr>
        <w:ind w:left="0"/>
        <w:rPr>
          <w:rFonts w:ascii="Times New Roman" w:hAnsi="Times New Roman"/>
          <w:b/>
          <w:bCs/>
          <w:sz w:val="24"/>
          <w:szCs w:val="24"/>
        </w:rPr>
      </w:pPr>
      <w:r w:rsidRPr="6A1C84C2">
        <w:rPr>
          <w:rFonts w:ascii="Times New Roman" w:hAnsi="Times New Roman"/>
          <w:b/>
          <w:bCs/>
          <w:sz w:val="24"/>
          <w:szCs w:val="24"/>
        </w:rPr>
        <w:t xml:space="preserve">Criteria for Success: </w:t>
      </w:r>
    </w:p>
    <w:p w14:paraId="0DA4AB7B" w14:textId="77777777" w:rsidR="00933322" w:rsidRDefault="00933322" w:rsidP="6A1C84C2">
      <w:pPr>
        <w:ind w:left="0"/>
        <w:rPr>
          <w:rFonts w:ascii="Times New Roman" w:hAnsi="Times New Roman"/>
          <w:b/>
          <w:bCs/>
          <w:sz w:val="24"/>
          <w:szCs w:val="24"/>
        </w:rPr>
      </w:pPr>
    </w:p>
    <w:p w14:paraId="34064962" w14:textId="71F81E2A" w:rsidR="009B4E65" w:rsidRDefault="6A1C84C2" w:rsidP="6A1C84C2">
      <w:pPr>
        <w:ind w:left="0"/>
        <w:rPr>
          <w:rFonts w:ascii="Times New Roman" w:hAnsi="Times New Roman"/>
          <w:b/>
          <w:bCs/>
          <w:sz w:val="24"/>
          <w:szCs w:val="24"/>
        </w:rPr>
      </w:pPr>
      <w:r w:rsidRPr="6A1C84C2">
        <w:rPr>
          <w:rFonts w:ascii="Times New Roman" w:hAnsi="Times New Roman"/>
          <w:b/>
          <w:bCs/>
          <w:sz w:val="24"/>
          <w:szCs w:val="24"/>
        </w:rPr>
        <w:t>100-90 points</w:t>
      </w:r>
      <w:r w:rsidR="002C6060">
        <w:rPr>
          <w:rFonts w:ascii="Times New Roman" w:hAnsi="Times New Roman"/>
          <w:b/>
          <w:bCs/>
          <w:sz w:val="24"/>
          <w:szCs w:val="24"/>
        </w:rPr>
        <w:t xml:space="preserve"> (</w:t>
      </w:r>
      <w:r w:rsidRPr="00AB4512">
        <w:rPr>
          <w:rFonts w:ascii="Times New Roman" w:hAnsi="Times New Roman"/>
          <w:b/>
          <w:bCs/>
          <w:sz w:val="24"/>
          <w:szCs w:val="24"/>
        </w:rPr>
        <w:t>A grade</w:t>
      </w:r>
      <w:r w:rsidR="002C6060">
        <w:rPr>
          <w:rFonts w:ascii="Times New Roman" w:hAnsi="Times New Roman"/>
          <w:b/>
          <w:bCs/>
          <w:sz w:val="24"/>
          <w:szCs w:val="24"/>
        </w:rPr>
        <w:t xml:space="preserve">) </w:t>
      </w:r>
      <w:r w:rsidR="002C6060" w:rsidRPr="003052F7">
        <w:rPr>
          <w:rFonts w:ascii="Times New Roman" w:hAnsi="Times New Roman"/>
          <w:sz w:val="24"/>
          <w:szCs w:val="24"/>
        </w:rPr>
        <w:t>re</w:t>
      </w:r>
      <w:r w:rsidRPr="6A1C84C2">
        <w:rPr>
          <w:rFonts w:ascii="Times New Roman" w:eastAsia="Times New Roman" w:hAnsi="Times New Roman"/>
          <w:sz w:val="24"/>
          <w:szCs w:val="24"/>
        </w:rPr>
        <w:t>presents: 1) In written and verbal form, demonstrates a superb ability to identify and implement key terms and concepts and gives excellent examples of relevance of such in the criminal justice system;</w:t>
      </w:r>
      <w:r w:rsidRPr="6A1C84C2">
        <w:rPr>
          <w:rFonts w:ascii="Times New Roman" w:eastAsia="Times New Roman" w:hAnsi="Times New Roman"/>
          <w:i/>
          <w:iCs/>
          <w:sz w:val="24"/>
          <w:szCs w:val="24"/>
        </w:rPr>
        <w:t xml:space="preserve"> </w:t>
      </w:r>
      <w:r w:rsidRPr="6A1C84C2">
        <w:rPr>
          <w:rFonts w:ascii="Times New Roman" w:eastAsia="Times New Roman" w:hAnsi="Times New Roman"/>
          <w:sz w:val="24"/>
          <w:szCs w:val="24"/>
        </w:rPr>
        <w:t>2)</w:t>
      </w:r>
      <w:r w:rsidRPr="6A1C84C2">
        <w:rPr>
          <w:rFonts w:ascii="Times New Roman" w:eastAsia="Times New Roman" w:hAnsi="Times New Roman"/>
          <w:i/>
          <w:iCs/>
          <w:sz w:val="24"/>
          <w:szCs w:val="24"/>
        </w:rPr>
        <w:t xml:space="preserve"> </w:t>
      </w:r>
      <w:r w:rsidRPr="6A1C84C2">
        <w:rPr>
          <w:rFonts w:ascii="Times New Roman" w:eastAsia="Times New Roman" w:hAnsi="Times New Roman"/>
          <w:sz w:val="24"/>
          <w:szCs w:val="24"/>
        </w:rPr>
        <w:t>In a final project, demonstrates insightful analysis of and superior critical-thinking with regard to real-life issues facing the criminal justice professional and applies learned criminal justice strategies to address and resolve those issues with a clear mastery of concepts;  3) Displays a superior command of written and verbal expression with few, if any, grammatical errors.</w:t>
      </w:r>
    </w:p>
    <w:p w14:paraId="7039FFFA" w14:textId="77777777" w:rsidR="009B4E65" w:rsidRDefault="009B4E65" w:rsidP="6A1C84C2">
      <w:pPr>
        <w:ind w:left="0"/>
        <w:rPr>
          <w:rFonts w:ascii="Times New Roman" w:hAnsi="Times New Roman"/>
          <w:b/>
          <w:bCs/>
          <w:sz w:val="24"/>
          <w:szCs w:val="24"/>
        </w:rPr>
      </w:pPr>
    </w:p>
    <w:p w14:paraId="7C1E0FAE" w14:textId="1ACE5B5F" w:rsidR="009B4E65" w:rsidRDefault="4D185747" w:rsidP="6A1C84C2">
      <w:pPr>
        <w:ind w:left="0"/>
        <w:rPr>
          <w:rFonts w:ascii="Times New Roman" w:hAnsi="Times New Roman"/>
          <w:b/>
          <w:bCs/>
          <w:sz w:val="24"/>
          <w:szCs w:val="24"/>
        </w:rPr>
      </w:pPr>
      <w:r w:rsidRPr="003052F7">
        <w:rPr>
          <w:rFonts w:ascii="Times New Roman" w:hAnsi="Times New Roman"/>
          <w:b/>
          <w:bCs/>
          <w:sz w:val="24"/>
          <w:szCs w:val="24"/>
          <w:highlight w:val="yellow"/>
        </w:rPr>
        <w:t>89-80 points</w:t>
      </w:r>
      <w:r w:rsidR="003052F7">
        <w:rPr>
          <w:rFonts w:ascii="Times New Roman" w:hAnsi="Times New Roman"/>
          <w:b/>
          <w:bCs/>
          <w:sz w:val="24"/>
          <w:szCs w:val="24"/>
          <w:highlight w:val="yellow"/>
        </w:rPr>
        <w:t xml:space="preserve"> </w:t>
      </w:r>
      <w:r w:rsidRPr="4D185747">
        <w:rPr>
          <w:rFonts w:ascii="Times New Roman" w:hAnsi="Times New Roman"/>
          <w:b/>
          <w:bCs/>
          <w:sz w:val="24"/>
          <w:szCs w:val="24"/>
          <w:highlight w:val="yellow"/>
        </w:rPr>
        <w:t>(</w:t>
      </w:r>
      <w:r w:rsidRPr="003052F7">
        <w:rPr>
          <w:rFonts w:ascii="Times New Roman" w:hAnsi="Times New Roman"/>
          <w:b/>
          <w:bCs/>
          <w:sz w:val="24"/>
          <w:szCs w:val="24"/>
          <w:highlight w:val="yellow"/>
        </w:rPr>
        <w:t>B grade</w:t>
      </w:r>
      <w:r w:rsidRPr="4D185747">
        <w:rPr>
          <w:rFonts w:ascii="Times New Roman" w:hAnsi="Times New Roman"/>
          <w:b/>
          <w:bCs/>
          <w:sz w:val="24"/>
          <w:szCs w:val="24"/>
          <w:highlight w:val="yellow"/>
        </w:rPr>
        <w:t>) represents:</w:t>
      </w:r>
      <w:r w:rsidRPr="4D185747">
        <w:rPr>
          <w:rFonts w:ascii="Times New Roman" w:eastAsia="Times New Roman" w:hAnsi="Times New Roman"/>
          <w:sz w:val="24"/>
          <w:szCs w:val="24"/>
        </w:rPr>
        <w:t>1) In written and verbal form, can thoroughly identify and implement key terms and concepts and give good examples of relevance of such in the criminal justice system;</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2)</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In a final project, demonstrates insightful analysis of and solid critical-thinking with regard to real-life issues facing the criminal justice professional and applies learned criminal justice strategies to address and resolve those issues with clear grasp of concepts; 3) Displays a strong command of written and verbal expression with limited grammatical errors.</w:t>
      </w:r>
    </w:p>
    <w:p w14:paraId="284C7BC6" w14:textId="77777777" w:rsidR="009B4E65" w:rsidRDefault="009B4E65" w:rsidP="6A1C84C2">
      <w:pPr>
        <w:ind w:left="0"/>
        <w:rPr>
          <w:rFonts w:ascii="Times New Roman" w:hAnsi="Times New Roman"/>
          <w:b/>
          <w:bCs/>
          <w:sz w:val="24"/>
          <w:szCs w:val="24"/>
        </w:rPr>
      </w:pPr>
    </w:p>
    <w:p w14:paraId="1935349F" w14:textId="3C4DA490" w:rsidR="009B4E65" w:rsidRDefault="4D185747" w:rsidP="6A1C84C2">
      <w:pPr>
        <w:ind w:left="0"/>
        <w:rPr>
          <w:rFonts w:ascii="Times New Roman" w:hAnsi="Times New Roman"/>
          <w:b/>
          <w:bCs/>
          <w:sz w:val="24"/>
          <w:szCs w:val="24"/>
        </w:rPr>
      </w:pPr>
      <w:r w:rsidRPr="4D185747">
        <w:rPr>
          <w:rFonts w:ascii="Times New Roman" w:hAnsi="Times New Roman"/>
          <w:b/>
          <w:bCs/>
          <w:sz w:val="24"/>
          <w:szCs w:val="24"/>
        </w:rPr>
        <w:t xml:space="preserve">79-70 points: (C grade represents </w:t>
      </w:r>
      <w:r w:rsidRPr="4D185747">
        <w:rPr>
          <w:rFonts w:ascii="Times New Roman" w:eastAsia="Times New Roman" w:hAnsi="Times New Roman"/>
          <w:sz w:val="24"/>
          <w:szCs w:val="24"/>
        </w:rPr>
        <w:t>1) In written and verbal form, can satisfactorily identify and implement key terms and concepts and give adequate examples of relevance of such in the criminal justice system;</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2)</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 xml:space="preserve">In a final project, demonstrates insightful analysis of and solid critical-thinking with regard to real-life issues facing the criminal justice professional and applies </w:t>
      </w:r>
      <w:r w:rsidRPr="4D185747">
        <w:rPr>
          <w:rFonts w:ascii="Times New Roman" w:eastAsia="Times New Roman" w:hAnsi="Times New Roman"/>
          <w:sz w:val="24"/>
          <w:szCs w:val="24"/>
        </w:rPr>
        <w:lastRenderedPageBreak/>
        <w:t>learned criminal justice strategies to address and resolve those issues with clear grasp of concepts; 3) Displays a satisfactory command of written and verbal expression with some grammatical errors.</w:t>
      </w:r>
    </w:p>
    <w:p w14:paraId="43FE98C5" w14:textId="77777777" w:rsidR="009B4E65" w:rsidRDefault="009B4E65" w:rsidP="6A1C84C2">
      <w:pPr>
        <w:ind w:left="0"/>
        <w:rPr>
          <w:rFonts w:ascii="Times New Roman" w:hAnsi="Times New Roman"/>
          <w:b/>
          <w:bCs/>
          <w:sz w:val="24"/>
          <w:szCs w:val="24"/>
        </w:rPr>
      </w:pPr>
    </w:p>
    <w:p w14:paraId="19378B0C" w14:textId="09AF0E25" w:rsidR="009B4E65" w:rsidRDefault="4D185747" w:rsidP="6A1C84C2">
      <w:pPr>
        <w:ind w:left="0"/>
        <w:rPr>
          <w:rFonts w:ascii="Times New Roman" w:hAnsi="Times New Roman"/>
          <w:b/>
          <w:bCs/>
          <w:sz w:val="24"/>
          <w:szCs w:val="24"/>
        </w:rPr>
      </w:pPr>
      <w:r w:rsidRPr="4D185747">
        <w:rPr>
          <w:rFonts w:ascii="Times New Roman" w:hAnsi="Times New Roman"/>
          <w:b/>
          <w:bCs/>
          <w:sz w:val="24"/>
          <w:szCs w:val="24"/>
        </w:rPr>
        <w:t xml:space="preserve">69-60 points: (D grade) represents </w:t>
      </w:r>
      <w:r w:rsidRPr="4D185747">
        <w:rPr>
          <w:rFonts w:ascii="Times New Roman" w:hAnsi="Times New Roman"/>
          <w:sz w:val="24"/>
          <w:szCs w:val="24"/>
        </w:rPr>
        <w:t>1)</w:t>
      </w:r>
      <w:r w:rsidRPr="4D185747">
        <w:rPr>
          <w:rFonts w:ascii="Times New Roman" w:hAnsi="Times New Roman"/>
          <w:b/>
          <w:bCs/>
          <w:sz w:val="24"/>
          <w:szCs w:val="24"/>
        </w:rPr>
        <w:t xml:space="preserve"> </w:t>
      </w:r>
      <w:r w:rsidRPr="4D185747">
        <w:rPr>
          <w:rFonts w:ascii="Times New Roman" w:eastAsia="Times New Roman" w:hAnsi="Times New Roman"/>
          <w:sz w:val="24"/>
          <w:szCs w:val="24"/>
        </w:rPr>
        <w:t>In written and verbal form, can minimally identify and implement key terms and concepts and give few examples of relevance of such in the criminal justice system;</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2)</w:t>
      </w:r>
      <w:r w:rsidRPr="4D185747">
        <w:rPr>
          <w:rFonts w:ascii="Times New Roman" w:eastAsia="Times New Roman" w:hAnsi="Times New Roman"/>
          <w:i/>
          <w:iCs/>
          <w:sz w:val="24"/>
          <w:szCs w:val="24"/>
        </w:rPr>
        <w:t xml:space="preserve"> </w:t>
      </w:r>
      <w:r w:rsidRPr="4D185747">
        <w:rPr>
          <w:rFonts w:ascii="Times New Roman" w:eastAsia="Times New Roman" w:hAnsi="Times New Roman"/>
          <w:sz w:val="24"/>
          <w:szCs w:val="24"/>
        </w:rPr>
        <w:t>In a final project, demonstrates analysis of and critical-thinking with regard to real-life issues facing the criminal justice professional and applies learned criminal justice strategies to address and resolve those issues with clear grasp of concepts; 3) Displays a satisfactory command of written and verbal expression with various grammatical errors.</w:t>
      </w:r>
    </w:p>
    <w:p w14:paraId="1877F593" w14:textId="77777777" w:rsidR="009B4E65" w:rsidRDefault="009B4E65" w:rsidP="6A1C84C2">
      <w:pPr>
        <w:ind w:left="0"/>
        <w:rPr>
          <w:rFonts w:ascii="Times New Roman" w:hAnsi="Times New Roman"/>
          <w:b/>
          <w:bCs/>
          <w:sz w:val="24"/>
          <w:szCs w:val="24"/>
        </w:rPr>
      </w:pPr>
    </w:p>
    <w:p w14:paraId="4D14BF2D" w14:textId="52BA53EC" w:rsidR="009B4E65" w:rsidRDefault="6A1C84C2" w:rsidP="6A1C84C2">
      <w:pPr>
        <w:ind w:left="0"/>
        <w:rPr>
          <w:rFonts w:ascii="Times New Roman" w:hAnsi="Times New Roman"/>
          <w:b/>
          <w:bCs/>
          <w:sz w:val="24"/>
          <w:szCs w:val="24"/>
        </w:rPr>
      </w:pPr>
      <w:r w:rsidRPr="6A1C84C2">
        <w:rPr>
          <w:rFonts w:ascii="Times New Roman" w:hAnsi="Times New Roman"/>
          <w:b/>
          <w:bCs/>
          <w:sz w:val="24"/>
          <w:szCs w:val="24"/>
        </w:rPr>
        <w:t xml:space="preserve">Below 60: </w:t>
      </w:r>
      <w:r w:rsidR="003052F7">
        <w:rPr>
          <w:rFonts w:ascii="Times New Roman" w:hAnsi="Times New Roman"/>
          <w:b/>
          <w:bCs/>
          <w:sz w:val="24"/>
          <w:szCs w:val="24"/>
        </w:rPr>
        <w:t>(</w:t>
      </w:r>
      <w:r w:rsidR="002C6060" w:rsidRPr="6A1C84C2">
        <w:rPr>
          <w:rFonts w:ascii="Times New Roman" w:hAnsi="Times New Roman"/>
          <w:b/>
          <w:bCs/>
          <w:sz w:val="24"/>
          <w:szCs w:val="24"/>
        </w:rPr>
        <w:t>F</w:t>
      </w:r>
      <w:r w:rsidR="002C6060" w:rsidRPr="6A1C84C2" w:rsidDel="002C6060">
        <w:rPr>
          <w:rFonts w:ascii="Times New Roman" w:hAnsi="Times New Roman"/>
          <w:b/>
          <w:bCs/>
          <w:sz w:val="24"/>
          <w:szCs w:val="24"/>
        </w:rPr>
        <w:t xml:space="preserve"> </w:t>
      </w:r>
      <w:r w:rsidRPr="6A1C84C2">
        <w:rPr>
          <w:rFonts w:ascii="Times New Roman" w:hAnsi="Times New Roman"/>
          <w:b/>
          <w:bCs/>
          <w:sz w:val="24"/>
          <w:szCs w:val="24"/>
        </w:rPr>
        <w:t>grade</w:t>
      </w:r>
      <w:r w:rsidR="003052F7">
        <w:rPr>
          <w:rFonts w:ascii="Times New Roman" w:hAnsi="Times New Roman"/>
          <w:b/>
          <w:bCs/>
          <w:sz w:val="24"/>
          <w:szCs w:val="24"/>
        </w:rPr>
        <w:t>) represents</w:t>
      </w:r>
      <w:r w:rsidRPr="6A1C84C2">
        <w:rPr>
          <w:rFonts w:ascii="Times New Roman" w:hAnsi="Times New Roman"/>
          <w:b/>
          <w:bCs/>
          <w:sz w:val="24"/>
          <w:szCs w:val="24"/>
        </w:rPr>
        <w:t xml:space="preserve"> </w:t>
      </w:r>
      <w:r w:rsidR="00AB4512" w:rsidRPr="00AB4512">
        <w:rPr>
          <w:rFonts w:ascii="Times New Roman" w:hAnsi="Times New Roman"/>
          <w:sz w:val="24"/>
          <w:szCs w:val="24"/>
        </w:rPr>
        <w:t xml:space="preserve">1) </w:t>
      </w:r>
      <w:r w:rsidRPr="6A1C84C2">
        <w:rPr>
          <w:rFonts w:ascii="Times New Roman" w:eastAsia="Times New Roman" w:hAnsi="Times New Roman"/>
          <w:sz w:val="24"/>
          <w:szCs w:val="24"/>
        </w:rPr>
        <w:t>In written and verbal form, is unable to identify and implement key terms or concepts or give examples of relevance of such in the criminal justice system;</w:t>
      </w:r>
      <w:r w:rsidRPr="6A1C84C2">
        <w:rPr>
          <w:rFonts w:ascii="Times New Roman" w:eastAsia="Times New Roman" w:hAnsi="Times New Roman"/>
          <w:i/>
          <w:iCs/>
          <w:sz w:val="24"/>
          <w:szCs w:val="24"/>
        </w:rPr>
        <w:t xml:space="preserve"> </w:t>
      </w:r>
      <w:r w:rsidRPr="6A1C84C2">
        <w:rPr>
          <w:rFonts w:ascii="Times New Roman" w:eastAsia="Times New Roman" w:hAnsi="Times New Roman"/>
          <w:sz w:val="24"/>
          <w:szCs w:val="24"/>
        </w:rPr>
        <w:t>2)</w:t>
      </w:r>
      <w:r w:rsidRPr="6A1C84C2">
        <w:rPr>
          <w:rFonts w:ascii="Times New Roman" w:eastAsia="Times New Roman" w:hAnsi="Times New Roman"/>
          <w:i/>
          <w:iCs/>
          <w:sz w:val="24"/>
          <w:szCs w:val="24"/>
        </w:rPr>
        <w:t xml:space="preserve"> </w:t>
      </w:r>
      <w:r w:rsidRPr="6A1C84C2">
        <w:rPr>
          <w:rFonts w:ascii="Times New Roman" w:eastAsia="Times New Roman" w:hAnsi="Times New Roman"/>
          <w:sz w:val="24"/>
          <w:szCs w:val="24"/>
        </w:rPr>
        <w:t xml:space="preserve">In a final project, is unable to demonstrate analysis of and critical-thinking with regard to real-life issues facing the criminal justice professional and cannot apply criminal justice strategies to address and resolve those issues with clear grasp of concepts; 3) Fails to evidence any command of written and verbal expression </w:t>
      </w:r>
      <w:r w:rsidR="00E52933" w:rsidRPr="6A1C84C2">
        <w:rPr>
          <w:rFonts w:ascii="Times New Roman" w:hAnsi="Times New Roman"/>
          <w:b/>
          <w:bCs/>
          <w:sz w:val="24"/>
          <w:szCs w:val="24"/>
        </w:rPr>
        <w:br w:type="page"/>
      </w:r>
    </w:p>
    <w:p w14:paraId="2FF709B9" w14:textId="447C75F3" w:rsidR="64EB34B4" w:rsidRPr="009B4E65" w:rsidRDefault="64EB34B4" w:rsidP="009B4E65">
      <w:pPr>
        <w:ind w:left="0"/>
        <w:rPr>
          <w:rFonts w:asciiTheme="minorHAnsi" w:eastAsiaTheme="minorEastAsia" w:hAnsiTheme="minorHAnsi" w:cstheme="minorBidi"/>
          <w:b/>
          <w:bCs/>
          <w:sz w:val="24"/>
          <w:szCs w:val="24"/>
        </w:rPr>
      </w:pPr>
      <w:r w:rsidRPr="009B4E65">
        <w:rPr>
          <w:rFonts w:ascii="Times New Roman" w:hAnsi="Times New Roman"/>
          <w:b/>
          <w:bCs/>
          <w:sz w:val="24"/>
          <w:szCs w:val="24"/>
        </w:rPr>
        <w:lastRenderedPageBreak/>
        <w:t xml:space="preserve">Reaction Papers </w:t>
      </w:r>
      <w:r w:rsidR="009B4E65">
        <w:rPr>
          <w:rFonts w:ascii="Times New Roman" w:hAnsi="Times New Roman"/>
          <w:b/>
          <w:bCs/>
          <w:sz w:val="24"/>
          <w:szCs w:val="24"/>
        </w:rPr>
        <w:t>CLOs</w:t>
      </w:r>
      <w:r w:rsidRPr="009B4E65">
        <w:rPr>
          <w:rFonts w:ascii="Times New Roman" w:hAnsi="Times New Roman"/>
          <w:b/>
          <w:bCs/>
          <w:sz w:val="24"/>
          <w:szCs w:val="24"/>
        </w:rPr>
        <w:t xml:space="preserve"> 1,</w:t>
      </w:r>
      <w:r w:rsidR="006D6760">
        <w:rPr>
          <w:rFonts w:ascii="Times New Roman" w:hAnsi="Times New Roman"/>
          <w:b/>
          <w:bCs/>
          <w:sz w:val="24"/>
          <w:szCs w:val="24"/>
        </w:rPr>
        <w:t xml:space="preserve"> </w:t>
      </w:r>
      <w:r w:rsidRPr="009B4E65">
        <w:rPr>
          <w:rFonts w:ascii="Times New Roman" w:hAnsi="Times New Roman"/>
          <w:b/>
          <w:bCs/>
          <w:sz w:val="24"/>
          <w:szCs w:val="24"/>
        </w:rPr>
        <w:t>2,</w:t>
      </w:r>
      <w:r w:rsidR="006D6760">
        <w:rPr>
          <w:rFonts w:ascii="Times New Roman" w:hAnsi="Times New Roman"/>
          <w:b/>
          <w:bCs/>
          <w:sz w:val="24"/>
          <w:szCs w:val="24"/>
        </w:rPr>
        <w:t xml:space="preserve"> </w:t>
      </w:r>
      <w:r w:rsidRPr="009B4E65">
        <w:rPr>
          <w:rFonts w:ascii="Times New Roman" w:hAnsi="Times New Roman"/>
          <w:b/>
          <w:bCs/>
          <w:sz w:val="24"/>
          <w:szCs w:val="24"/>
        </w:rPr>
        <w:t>3,</w:t>
      </w:r>
      <w:r w:rsidR="006D6760">
        <w:rPr>
          <w:rFonts w:ascii="Times New Roman" w:hAnsi="Times New Roman"/>
          <w:b/>
          <w:bCs/>
          <w:sz w:val="24"/>
          <w:szCs w:val="24"/>
        </w:rPr>
        <w:t xml:space="preserve"> </w:t>
      </w:r>
      <w:r w:rsidRPr="009B4E65">
        <w:rPr>
          <w:rFonts w:ascii="Times New Roman" w:hAnsi="Times New Roman"/>
          <w:b/>
          <w:bCs/>
          <w:sz w:val="24"/>
          <w:szCs w:val="24"/>
        </w:rPr>
        <w:t xml:space="preserve">4 </w:t>
      </w:r>
    </w:p>
    <w:p w14:paraId="333CD905" w14:textId="77777777" w:rsidR="009B4E65" w:rsidRDefault="009B4E65" w:rsidP="32641193">
      <w:pPr>
        <w:rPr>
          <w:rFonts w:ascii="Times New Roman" w:eastAsia="Times New Roman" w:hAnsi="Times New Roman"/>
          <w:b/>
          <w:bCs/>
          <w:color w:val="000000" w:themeColor="text1"/>
          <w:sz w:val="24"/>
          <w:szCs w:val="24"/>
        </w:rPr>
      </w:pPr>
    </w:p>
    <w:p w14:paraId="405E745A" w14:textId="77777777" w:rsidR="1D76A4CA" w:rsidRDefault="6533FDC8" w:rsidP="009B4E65">
      <w:pPr>
        <w:ind w:left="0"/>
        <w:rPr>
          <w:rFonts w:ascii="Times New Roman" w:eastAsia="Times New Roman" w:hAnsi="Times New Roman"/>
          <w:b/>
          <w:bCs/>
          <w:color w:val="000000" w:themeColor="text1"/>
          <w:sz w:val="24"/>
          <w:szCs w:val="24"/>
        </w:rPr>
      </w:pPr>
      <w:r w:rsidRPr="32641193">
        <w:rPr>
          <w:rFonts w:ascii="Times New Roman" w:eastAsia="Times New Roman" w:hAnsi="Times New Roman"/>
          <w:b/>
          <w:bCs/>
          <w:color w:val="000000" w:themeColor="text1"/>
          <w:sz w:val="24"/>
          <w:szCs w:val="24"/>
        </w:rPr>
        <w:t xml:space="preserve">When They See Us Response Questions </w:t>
      </w:r>
    </w:p>
    <w:p w14:paraId="02A26AE1" w14:textId="77777777" w:rsidR="1D76A4CA" w:rsidRDefault="6533FDC8" w:rsidP="009B4E65">
      <w:pPr>
        <w:ind w:left="0"/>
        <w:rPr>
          <w:rFonts w:ascii="Times New Roman" w:eastAsia="Times New Roman" w:hAnsi="Times New Roman"/>
          <w:color w:val="000000" w:themeColor="text1"/>
          <w:sz w:val="24"/>
          <w:szCs w:val="24"/>
        </w:rPr>
      </w:pPr>
      <w:r w:rsidRPr="32641193">
        <w:rPr>
          <w:rFonts w:ascii="Times New Roman" w:eastAsia="Times New Roman" w:hAnsi="Times New Roman"/>
          <w:color w:val="000000" w:themeColor="text1"/>
          <w:sz w:val="24"/>
          <w:szCs w:val="24"/>
        </w:rPr>
        <w:t>Episode 1</w:t>
      </w:r>
    </w:p>
    <w:p w14:paraId="2BEAE679" w14:textId="77777777" w:rsidR="1D76A4CA" w:rsidRDefault="6533FDC8" w:rsidP="009B4E65">
      <w:pPr>
        <w:ind w:left="0"/>
        <w:rPr>
          <w:rFonts w:ascii="Times New Roman" w:eastAsia="Times New Roman" w:hAnsi="Times New Roman"/>
          <w:color w:val="000000" w:themeColor="text1"/>
          <w:sz w:val="24"/>
          <w:szCs w:val="24"/>
        </w:rPr>
      </w:pPr>
      <w:r w:rsidRPr="32641193">
        <w:rPr>
          <w:rFonts w:ascii="Times New Roman" w:eastAsia="Times New Roman" w:hAnsi="Times New Roman"/>
          <w:color w:val="000000" w:themeColor="text1"/>
          <w:sz w:val="24"/>
          <w:szCs w:val="24"/>
        </w:rPr>
        <w:t xml:space="preserve"> </w:t>
      </w:r>
    </w:p>
    <w:p w14:paraId="6D98744B" w14:textId="47068A49" w:rsidR="1D76A4CA" w:rsidRDefault="6533FDC8" w:rsidP="009B4E65">
      <w:pPr>
        <w:ind w:left="0"/>
        <w:rPr>
          <w:rFonts w:ascii="Times New Roman" w:eastAsia="Times New Roman" w:hAnsi="Times New Roman"/>
          <w:color w:val="000000" w:themeColor="text1"/>
          <w:sz w:val="24"/>
          <w:szCs w:val="24"/>
        </w:rPr>
      </w:pPr>
      <w:r w:rsidRPr="00933322">
        <w:rPr>
          <w:rFonts w:ascii="Times New Roman" w:eastAsia="Times New Roman" w:hAnsi="Times New Roman"/>
          <w:b/>
          <w:bCs/>
          <w:color w:val="000000" w:themeColor="text1"/>
          <w:sz w:val="24"/>
          <w:szCs w:val="24"/>
        </w:rPr>
        <w:t>Directions:</w:t>
      </w:r>
      <w:r w:rsidRPr="32641193">
        <w:rPr>
          <w:rFonts w:ascii="Times New Roman" w:eastAsia="Times New Roman" w:hAnsi="Times New Roman"/>
          <w:color w:val="000000" w:themeColor="text1"/>
          <w:sz w:val="24"/>
          <w:szCs w:val="24"/>
        </w:rPr>
        <w:t xml:space="preserve"> Episode 1 of </w:t>
      </w:r>
      <w:r w:rsidRPr="32641193">
        <w:rPr>
          <w:rFonts w:ascii="Times New Roman" w:eastAsia="Times New Roman" w:hAnsi="Times New Roman"/>
          <w:i/>
          <w:iCs/>
          <w:color w:val="000000" w:themeColor="text1"/>
          <w:sz w:val="24"/>
          <w:szCs w:val="24"/>
        </w:rPr>
        <w:t>When They See Us</w:t>
      </w:r>
      <w:r w:rsidRPr="32641193">
        <w:rPr>
          <w:rFonts w:ascii="Times New Roman" w:eastAsia="Times New Roman" w:hAnsi="Times New Roman"/>
          <w:color w:val="000000" w:themeColor="text1"/>
          <w:sz w:val="24"/>
          <w:szCs w:val="24"/>
        </w:rPr>
        <w:t xml:space="preserve"> focuses on the interrogation process and racial profiling of the Central Park Five. Please</w:t>
      </w:r>
      <w:r w:rsidR="00AB4512">
        <w:rPr>
          <w:rFonts w:ascii="Times New Roman" w:eastAsia="Times New Roman" w:hAnsi="Times New Roman"/>
          <w:color w:val="000000" w:themeColor="text1"/>
          <w:sz w:val="24"/>
          <w:szCs w:val="24"/>
        </w:rPr>
        <w:t xml:space="preserve"> write a </w:t>
      </w:r>
      <w:r w:rsidR="00557E3D">
        <w:rPr>
          <w:rFonts w:ascii="Times New Roman" w:eastAsia="Times New Roman" w:hAnsi="Times New Roman"/>
          <w:color w:val="000000" w:themeColor="text1"/>
          <w:sz w:val="24"/>
          <w:szCs w:val="24"/>
        </w:rPr>
        <w:t xml:space="preserve">short reaction </w:t>
      </w:r>
      <w:r w:rsidR="00AB4512">
        <w:rPr>
          <w:rFonts w:ascii="Times New Roman" w:eastAsia="Times New Roman" w:hAnsi="Times New Roman"/>
          <w:color w:val="000000" w:themeColor="text1"/>
          <w:sz w:val="24"/>
          <w:szCs w:val="24"/>
        </w:rPr>
        <w:t xml:space="preserve">paper </w:t>
      </w:r>
      <w:r w:rsidR="00557E3D">
        <w:rPr>
          <w:rFonts w:ascii="Times New Roman" w:eastAsia="Times New Roman" w:hAnsi="Times New Roman"/>
          <w:color w:val="000000" w:themeColor="text1"/>
          <w:sz w:val="24"/>
          <w:szCs w:val="24"/>
        </w:rPr>
        <w:t xml:space="preserve">(of no more than two paragraphs) that </w:t>
      </w:r>
      <w:r w:rsidRPr="32641193">
        <w:rPr>
          <w:rFonts w:ascii="Times New Roman" w:eastAsia="Times New Roman" w:hAnsi="Times New Roman"/>
          <w:color w:val="000000" w:themeColor="text1"/>
          <w:sz w:val="24"/>
          <w:szCs w:val="24"/>
        </w:rPr>
        <w:t>answer</w:t>
      </w:r>
      <w:r w:rsidR="00557E3D">
        <w:rPr>
          <w:rFonts w:ascii="Times New Roman" w:eastAsia="Times New Roman" w:hAnsi="Times New Roman"/>
          <w:color w:val="000000" w:themeColor="text1"/>
          <w:sz w:val="24"/>
          <w:szCs w:val="24"/>
        </w:rPr>
        <w:t>s</w:t>
      </w:r>
      <w:r w:rsidRPr="32641193">
        <w:rPr>
          <w:rFonts w:ascii="Times New Roman" w:eastAsia="Times New Roman" w:hAnsi="Times New Roman"/>
          <w:color w:val="000000" w:themeColor="text1"/>
          <w:sz w:val="24"/>
          <w:szCs w:val="24"/>
        </w:rPr>
        <w:t xml:space="preserve"> the following questions, using the analysis from this week’s textbook readings as a basis for your answers. Your answers should be in full sentences</w:t>
      </w:r>
      <w:r w:rsidR="00AB4512">
        <w:rPr>
          <w:rFonts w:ascii="Times New Roman" w:eastAsia="Times New Roman" w:hAnsi="Times New Roman"/>
          <w:color w:val="000000" w:themeColor="text1"/>
          <w:sz w:val="24"/>
          <w:szCs w:val="24"/>
        </w:rPr>
        <w:t>,</w:t>
      </w:r>
      <w:r w:rsidRPr="32641193">
        <w:rPr>
          <w:rFonts w:ascii="Times New Roman" w:eastAsia="Times New Roman" w:hAnsi="Times New Roman"/>
          <w:color w:val="000000" w:themeColor="text1"/>
          <w:sz w:val="24"/>
          <w:szCs w:val="24"/>
        </w:rPr>
        <w:t xml:space="preserve"> and you should try when appropriate to use the terminology from our glossary when referring to specific processes or protocols. </w:t>
      </w:r>
      <w:r w:rsidR="00557E3D">
        <w:rPr>
          <w:rFonts w:ascii="Times New Roman" w:eastAsia="Times New Roman" w:hAnsi="Times New Roman"/>
          <w:color w:val="000000" w:themeColor="text1"/>
          <w:sz w:val="24"/>
          <w:szCs w:val="24"/>
        </w:rPr>
        <w:t>Reaction papers should be</w:t>
      </w:r>
      <w:r w:rsidR="00867B9C">
        <w:rPr>
          <w:rFonts w:ascii="Times New Roman" w:eastAsia="Times New Roman" w:hAnsi="Times New Roman"/>
          <w:color w:val="000000" w:themeColor="text1"/>
          <w:sz w:val="24"/>
          <w:szCs w:val="24"/>
        </w:rPr>
        <w:t xml:space="preserve"> submitted via Canvas. </w:t>
      </w:r>
    </w:p>
    <w:p w14:paraId="0CB244E7" w14:textId="77777777" w:rsidR="1D76A4CA" w:rsidRDefault="6533FDC8" w:rsidP="32641193">
      <w:pPr>
        <w:rPr>
          <w:rFonts w:ascii="Times New Roman" w:eastAsia="Times New Roman" w:hAnsi="Times New Roman"/>
          <w:color w:val="000000" w:themeColor="text1"/>
          <w:sz w:val="24"/>
          <w:szCs w:val="24"/>
        </w:rPr>
      </w:pPr>
      <w:r w:rsidRPr="32641193">
        <w:rPr>
          <w:rFonts w:ascii="Times New Roman" w:eastAsia="Times New Roman" w:hAnsi="Times New Roman"/>
          <w:color w:val="000000" w:themeColor="text1"/>
          <w:sz w:val="24"/>
          <w:szCs w:val="24"/>
        </w:rPr>
        <w:t xml:space="preserve"> </w:t>
      </w:r>
    </w:p>
    <w:p w14:paraId="2E0A1BE0" w14:textId="77777777" w:rsidR="1D76A4CA" w:rsidRDefault="6533FDC8" w:rsidP="32641193">
      <w:pPr>
        <w:pStyle w:val="ListParagraph"/>
        <w:numPr>
          <w:ilvl w:val="0"/>
          <w:numId w:val="5"/>
        </w:numPr>
        <w:rPr>
          <w:rFonts w:ascii="Times New Roman" w:eastAsia="Times New Roman" w:hAnsi="Times New Roman"/>
          <w:sz w:val="24"/>
          <w:szCs w:val="24"/>
        </w:rPr>
      </w:pPr>
      <w:r w:rsidRPr="32641193">
        <w:rPr>
          <w:rFonts w:ascii="Times New Roman" w:eastAsia="Times New Roman" w:hAnsi="Times New Roman"/>
          <w:sz w:val="24"/>
          <w:szCs w:val="24"/>
        </w:rPr>
        <w:t xml:space="preserve">What does episode 1 reveal about the </w:t>
      </w:r>
      <w:r w:rsidR="75331798" w:rsidRPr="32641193">
        <w:rPr>
          <w:rFonts w:ascii="Times New Roman" w:eastAsia="Times New Roman" w:hAnsi="Times New Roman"/>
          <w:sz w:val="24"/>
          <w:szCs w:val="24"/>
        </w:rPr>
        <w:t>initial stages</w:t>
      </w:r>
      <w:r w:rsidRPr="32641193">
        <w:rPr>
          <w:rFonts w:ascii="Times New Roman" w:eastAsia="Times New Roman" w:hAnsi="Times New Roman"/>
          <w:sz w:val="24"/>
          <w:szCs w:val="24"/>
        </w:rPr>
        <w:t xml:space="preserve"> of the criminal justice process? </w:t>
      </w:r>
    </w:p>
    <w:p w14:paraId="54DC1E91" w14:textId="77777777" w:rsidR="1D76A4CA" w:rsidRDefault="6533FDC8" w:rsidP="32641193">
      <w:pPr>
        <w:pStyle w:val="ListParagraph"/>
        <w:numPr>
          <w:ilvl w:val="0"/>
          <w:numId w:val="5"/>
        </w:numPr>
        <w:rPr>
          <w:rFonts w:ascii="Times New Roman" w:eastAsia="Times New Roman" w:hAnsi="Times New Roman"/>
          <w:sz w:val="24"/>
          <w:szCs w:val="24"/>
        </w:rPr>
      </w:pPr>
      <w:r w:rsidRPr="32641193">
        <w:rPr>
          <w:rFonts w:ascii="Times New Roman" w:eastAsia="Times New Roman" w:hAnsi="Times New Roman"/>
          <w:sz w:val="24"/>
          <w:szCs w:val="24"/>
        </w:rPr>
        <w:t xml:space="preserve">Identify some flaws and violations of protocol made by the police offers and lead detective during the profiling and interrogation process? </w:t>
      </w:r>
    </w:p>
    <w:p w14:paraId="1B8D7160" w14:textId="77777777" w:rsidR="1D76A4CA" w:rsidRDefault="6533FDC8" w:rsidP="32641193">
      <w:pPr>
        <w:pStyle w:val="ListParagraph"/>
        <w:numPr>
          <w:ilvl w:val="0"/>
          <w:numId w:val="5"/>
        </w:numPr>
        <w:rPr>
          <w:rFonts w:ascii="Times New Roman" w:eastAsia="Times New Roman" w:hAnsi="Times New Roman"/>
          <w:sz w:val="24"/>
          <w:szCs w:val="24"/>
        </w:rPr>
      </w:pPr>
      <w:r w:rsidRPr="32641193">
        <w:rPr>
          <w:rFonts w:ascii="Times New Roman" w:eastAsia="Times New Roman" w:hAnsi="Times New Roman"/>
          <w:sz w:val="24"/>
          <w:szCs w:val="24"/>
        </w:rPr>
        <w:t xml:space="preserve">Pulling from your reading and class instruction, what advice would you give the parents and legal guardians of the Central Park Five? What resources need to be accessible to the parents </w:t>
      </w:r>
      <w:r w:rsidR="7503C527" w:rsidRPr="32641193">
        <w:rPr>
          <w:rFonts w:ascii="Times New Roman" w:eastAsia="Times New Roman" w:hAnsi="Times New Roman"/>
          <w:sz w:val="24"/>
          <w:szCs w:val="24"/>
        </w:rPr>
        <w:t>to</w:t>
      </w:r>
      <w:r w:rsidRPr="32641193">
        <w:rPr>
          <w:rFonts w:ascii="Times New Roman" w:eastAsia="Times New Roman" w:hAnsi="Times New Roman"/>
          <w:sz w:val="24"/>
          <w:szCs w:val="24"/>
        </w:rPr>
        <w:t xml:space="preserve"> protect their children’s rights under the law? </w:t>
      </w:r>
    </w:p>
    <w:p w14:paraId="1C433B68" w14:textId="77777777" w:rsidR="1D76A4CA" w:rsidRDefault="6533FDC8" w:rsidP="32641193">
      <w:pPr>
        <w:pStyle w:val="ListParagraph"/>
        <w:numPr>
          <w:ilvl w:val="0"/>
          <w:numId w:val="5"/>
        </w:numPr>
        <w:rPr>
          <w:rFonts w:ascii="Times New Roman" w:eastAsia="Times New Roman" w:hAnsi="Times New Roman"/>
          <w:sz w:val="24"/>
          <w:szCs w:val="24"/>
        </w:rPr>
      </w:pPr>
      <w:r w:rsidRPr="32641193">
        <w:rPr>
          <w:rFonts w:ascii="Times New Roman" w:eastAsia="Times New Roman" w:hAnsi="Times New Roman"/>
          <w:sz w:val="24"/>
          <w:szCs w:val="24"/>
        </w:rPr>
        <w:t>In what ways is racial bias impacting the ways the Central Park 5 are being interrogated and treated by the detectives?</w:t>
      </w:r>
    </w:p>
    <w:p w14:paraId="5A4ABBDA" w14:textId="77777777" w:rsidR="000D3A3B" w:rsidRDefault="000D3A3B" w:rsidP="00F3195C">
      <w:pPr>
        <w:ind w:left="0"/>
        <w:rPr>
          <w:rFonts w:ascii="Times New Roman" w:hAnsi="Times New Roman"/>
          <w:sz w:val="24"/>
          <w:szCs w:val="24"/>
        </w:rPr>
      </w:pPr>
    </w:p>
    <w:p w14:paraId="54F9CD72" w14:textId="3F76F991" w:rsidR="009B4E65" w:rsidRDefault="6A1C84C2" w:rsidP="6A1C84C2">
      <w:pPr>
        <w:ind w:left="0"/>
        <w:rPr>
          <w:rFonts w:ascii="Times New Roman" w:hAnsi="Times New Roman"/>
          <w:b/>
          <w:bCs/>
          <w:sz w:val="24"/>
          <w:szCs w:val="24"/>
        </w:rPr>
      </w:pPr>
      <w:r w:rsidRPr="6A1C84C2">
        <w:rPr>
          <w:rFonts w:ascii="Times New Roman" w:hAnsi="Times New Roman"/>
          <w:b/>
          <w:bCs/>
          <w:sz w:val="24"/>
          <w:szCs w:val="24"/>
        </w:rPr>
        <w:t>Criteria for Success:</w:t>
      </w:r>
    </w:p>
    <w:p w14:paraId="0E4B6EA0" w14:textId="77777777" w:rsidR="009B4E65" w:rsidRDefault="009B4E65" w:rsidP="6A1C84C2">
      <w:pPr>
        <w:ind w:left="0"/>
        <w:rPr>
          <w:rFonts w:ascii="Times New Roman" w:hAnsi="Times New Roman"/>
          <w:b/>
          <w:bCs/>
          <w:sz w:val="24"/>
          <w:szCs w:val="24"/>
        </w:rPr>
      </w:pPr>
    </w:p>
    <w:p w14:paraId="7EDFB9ED" w14:textId="60F3ECA8" w:rsidR="009B4E65" w:rsidRDefault="6A1C84C2" w:rsidP="6A1C84C2">
      <w:pPr>
        <w:ind w:left="0"/>
      </w:pPr>
      <w:r w:rsidRPr="008E4414">
        <w:rPr>
          <w:rFonts w:ascii="Times New Roman" w:eastAsia="Times New Roman" w:hAnsi="Times New Roman"/>
          <w:b/>
          <w:bCs/>
          <w:sz w:val="24"/>
          <w:szCs w:val="24"/>
        </w:rPr>
        <w:t>100 –90 points:</w:t>
      </w:r>
      <w:r w:rsidRPr="6A1C84C2">
        <w:rPr>
          <w:rFonts w:ascii="Times New Roman" w:eastAsia="Times New Roman" w:hAnsi="Times New Roman"/>
          <w:sz w:val="24"/>
          <w:szCs w:val="24"/>
        </w:rPr>
        <w:t xml:space="preserve"> </w:t>
      </w:r>
      <w:r w:rsidRPr="006D6760">
        <w:rPr>
          <w:rFonts w:ascii="Times New Roman" w:eastAsia="Times New Roman" w:hAnsi="Times New Roman"/>
          <w:b/>
          <w:bCs/>
          <w:sz w:val="24"/>
          <w:szCs w:val="24"/>
        </w:rPr>
        <w:t>An A grade</w:t>
      </w:r>
      <w:r w:rsidRPr="6A1C84C2">
        <w:rPr>
          <w:rFonts w:ascii="Times New Roman" w:eastAsia="Times New Roman" w:hAnsi="Times New Roman"/>
          <w:sz w:val="24"/>
          <w:szCs w:val="24"/>
        </w:rPr>
        <w:t xml:space="preserve"> represents</w:t>
      </w:r>
      <w:r w:rsidR="00557E3D">
        <w:rPr>
          <w:rFonts w:ascii="Times New Roman" w:eastAsia="Times New Roman" w:hAnsi="Times New Roman"/>
          <w:sz w:val="24"/>
          <w:szCs w:val="24"/>
        </w:rPr>
        <w:t xml:space="preserve"> that the writer</w:t>
      </w:r>
      <w:r w:rsidRPr="6A1C84C2">
        <w:rPr>
          <w:rFonts w:ascii="Times New Roman" w:eastAsia="Times New Roman" w:hAnsi="Times New Roman"/>
          <w:sz w:val="24"/>
          <w:szCs w:val="24"/>
        </w:rPr>
        <w:t>: 1) Demonstrates high levels of insight into and analysis of criminal justice issues; 2) Articulates an understanding of the criminal justice system; 3) Displays a superior command of written work with few, if any, grammatical errors.</w:t>
      </w:r>
    </w:p>
    <w:p w14:paraId="67ECB613" w14:textId="77777777" w:rsidR="009B4E65" w:rsidRDefault="009B4E65" w:rsidP="6A1C84C2">
      <w:pPr>
        <w:ind w:left="0"/>
        <w:rPr>
          <w:rFonts w:ascii="Times New Roman" w:hAnsi="Times New Roman"/>
          <w:sz w:val="24"/>
          <w:szCs w:val="24"/>
        </w:rPr>
      </w:pPr>
    </w:p>
    <w:p w14:paraId="7F11F634" w14:textId="789DFA34" w:rsidR="6A1C84C2" w:rsidRDefault="6A1C84C2" w:rsidP="6A1C84C2">
      <w:pPr>
        <w:spacing w:line="259" w:lineRule="auto"/>
        <w:ind w:left="0"/>
        <w:rPr>
          <w:rFonts w:ascii="Times New Roman" w:hAnsi="Times New Roman"/>
          <w:sz w:val="24"/>
          <w:szCs w:val="24"/>
        </w:rPr>
      </w:pPr>
      <w:r w:rsidRPr="008E4414">
        <w:rPr>
          <w:rFonts w:ascii="Times New Roman" w:hAnsi="Times New Roman"/>
          <w:b/>
          <w:bCs/>
          <w:sz w:val="24"/>
          <w:szCs w:val="24"/>
        </w:rPr>
        <w:t>89-80 points</w:t>
      </w:r>
      <w:r w:rsidRPr="6A1C84C2">
        <w:rPr>
          <w:rFonts w:ascii="Times New Roman" w:hAnsi="Times New Roman"/>
          <w:sz w:val="24"/>
          <w:szCs w:val="24"/>
        </w:rPr>
        <w:t xml:space="preserve">: </w:t>
      </w:r>
      <w:r w:rsidRPr="006D6760">
        <w:rPr>
          <w:rFonts w:ascii="Times New Roman" w:hAnsi="Times New Roman"/>
          <w:b/>
          <w:bCs/>
          <w:sz w:val="24"/>
          <w:szCs w:val="24"/>
        </w:rPr>
        <w:t>A B grade</w:t>
      </w:r>
      <w:r w:rsidRPr="6A1C84C2">
        <w:rPr>
          <w:rFonts w:ascii="Times New Roman" w:hAnsi="Times New Roman"/>
          <w:sz w:val="24"/>
          <w:szCs w:val="24"/>
        </w:rPr>
        <w:t xml:space="preserve"> represents</w:t>
      </w:r>
      <w:r w:rsidR="00557E3D" w:rsidRPr="00557E3D">
        <w:rPr>
          <w:rFonts w:ascii="Times New Roman" w:eastAsia="Times New Roman" w:hAnsi="Times New Roman"/>
          <w:sz w:val="24"/>
          <w:szCs w:val="24"/>
        </w:rPr>
        <w:t xml:space="preserve"> </w:t>
      </w:r>
      <w:r w:rsidR="00557E3D">
        <w:rPr>
          <w:rFonts w:ascii="Times New Roman" w:eastAsia="Times New Roman" w:hAnsi="Times New Roman"/>
          <w:sz w:val="24"/>
          <w:szCs w:val="24"/>
        </w:rPr>
        <w:t>that the writer</w:t>
      </w:r>
      <w:r w:rsidR="00557E3D" w:rsidRPr="6A1C84C2">
        <w:rPr>
          <w:rFonts w:ascii="Times New Roman" w:eastAsia="Times New Roman" w:hAnsi="Times New Roman"/>
          <w:sz w:val="24"/>
          <w:szCs w:val="24"/>
        </w:rPr>
        <w:t>:</w:t>
      </w:r>
      <w:r w:rsidRPr="6A1C84C2">
        <w:rPr>
          <w:rFonts w:ascii="Times New Roman" w:hAnsi="Times New Roman"/>
          <w:sz w:val="24"/>
          <w:szCs w:val="24"/>
        </w:rPr>
        <w:t xml:space="preserve"> </w:t>
      </w:r>
      <w:r w:rsidRPr="6A1C84C2">
        <w:rPr>
          <w:rFonts w:ascii="Times New Roman" w:eastAsia="Times New Roman" w:hAnsi="Times New Roman"/>
          <w:sz w:val="24"/>
          <w:szCs w:val="24"/>
        </w:rPr>
        <w:t>1) Demonstrates strong levels of insight into and analysis of criminal justice issues; 2) Articulates an understanding of the criminal justice system; 3) Displays a strong command of written work with limited grammatical errors.</w:t>
      </w:r>
    </w:p>
    <w:p w14:paraId="6F1F1A08" w14:textId="77777777" w:rsidR="6A1C84C2" w:rsidRDefault="6A1C84C2" w:rsidP="6A1C84C2">
      <w:pPr>
        <w:spacing w:line="259" w:lineRule="auto"/>
        <w:ind w:left="0"/>
        <w:rPr>
          <w:rFonts w:ascii="Times New Roman" w:eastAsia="Times New Roman" w:hAnsi="Times New Roman"/>
          <w:sz w:val="24"/>
          <w:szCs w:val="24"/>
        </w:rPr>
      </w:pPr>
    </w:p>
    <w:p w14:paraId="1736898A" w14:textId="64E261E0" w:rsidR="6A1C84C2" w:rsidRDefault="6A1C84C2" w:rsidP="6A1C84C2">
      <w:pPr>
        <w:spacing w:line="259" w:lineRule="auto"/>
        <w:ind w:left="0"/>
        <w:rPr>
          <w:rFonts w:ascii="Times New Roman" w:eastAsia="Times New Roman" w:hAnsi="Times New Roman"/>
          <w:sz w:val="24"/>
          <w:szCs w:val="24"/>
        </w:rPr>
      </w:pPr>
      <w:r w:rsidRPr="008E4414">
        <w:rPr>
          <w:rFonts w:ascii="Times New Roman" w:eastAsia="Times New Roman" w:hAnsi="Times New Roman"/>
          <w:b/>
          <w:bCs/>
          <w:sz w:val="24"/>
          <w:szCs w:val="24"/>
        </w:rPr>
        <w:t xml:space="preserve">79-70 points: </w:t>
      </w:r>
      <w:r w:rsidRPr="006D6760">
        <w:rPr>
          <w:rFonts w:ascii="Times New Roman" w:eastAsia="Times New Roman" w:hAnsi="Times New Roman"/>
          <w:b/>
          <w:bCs/>
          <w:sz w:val="24"/>
          <w:szCs w:val="24"/>
        </w:rPr>
        <w:t>A C</w:t>
      </w:r>
      <w:r w:rsidRPr="6A1C84C2">
        <w:rPr>
          <w:rFonts w:ascii="Times New Roman" w:eastAsia="Times New Roman" w:hAnsi="Times New Roman"/>
          <w:sz w:val="24"/>
          <w:szCs w:val="24"/>
        </w:rPr>
        <w:t xml:space="preserve"> </w:t>
      </w:r>
      <w:r w:rsidRPr="00233592">
        <w:rPr>
          <w:rFonts w:ascii="Times New Roman" w:eastAsia="Times New Roman" w:hAnsi="Times New Roman"/>
          <w:b/>
          <w:bCs/>
          <w:sz w:val="24"/>
          <w:szCs w:val="24"/>
        </w:rPr>
        <w:t>grade</w:t>
      </w:r>
      <w:r w:rsidRPr="6A1C84C2">
        <w:rPr>
          <w:rFonts w:ascii="Times New Roman" w:eastAsia="Times New Roman" w:hAnsi="Times New Roman"/>
          <w:sz w:val="24"/>
          <w:szCs w:val="24"/>
        </w:rPr>
        <w:t xml:space="preserve"> represents</w:t>
      </w:r>
      <w:r w:rsidR="00557E3D" w:rsidRPr="00557E3D">
        <w:rPr>
          <w:rFonts w:ascii="Times New Roman" w:eastAsia="Times New Roman" w:hAnsi="Times New Roman"/>
          <w:sz w:val="24"/>
          <w:szCs w:val="24"/>
        </w:rPr>
        <w:t xml:space="preserve"> </w:t>
      </w:r>
      <w:r w:rsidR="00557E3D">
        <w:rPr>
          <w:rFonts w:ascii="Times New Roman" w:eastAsia="Times New Roman" w:hAnsi="Times New Roman"/>
          <w:sz w:val="24"/>
          <w:szCs w:val="24"/>
        </w:rPr>
        <w:t>that the writer</w:t>
      </w:r>
      <w:r w:rsidR="00557E3D" w:rsidRPr="6A1C84C2">
        <w:rPr>
          <w:rFonts w:ascii="Times New Roman" w:eastAsia="Times New Roman" w:hAnsi="Times New Roman"/>
          <w:sz w:val="24"/>
          <w:szCs w:val="24"/>
        </w:rPr>
        <w:t xml:space="preserve">: </w:t>
      </w:r>
      <w:r w:rsidRPr="6A1C84C2">
        <w:rPr>
          <w:rFonts w:ascii="Times New Roman" w:eastAsia="Times New Roman" w:hAnsi="Times New Roman"/>
          <w:sz w:val="24"/>
          <w:szCs w:val="24"/>
        </w:rPr>
        <w:t xml:space="preserve">1) Demonstrates insight into and analysis of criminal justice issues; 2) Articulates an understanding of the criminal justice system; 3) Displays a satisfactory command of written work with some grammatical errors. </w:t>
      </w:r>
    </w:p>
    <w:p w14:paraId="22472483" w14:textId="77777777" w:rsidR="6A1C84C2" w:rsidRDefault="6A1C84C2" w:rsidP="6A1C84C2">
      <w:pPr>
        <w:spacing w:line="259" w:lineRule="auto"/>
        <w:ind w:left="0"/>
        <w:rPr>
          <w:rFonts w:ascii="Times New Roman" w:eastAsia="Times New Roman" w:hAnsi="Times New Roman"/>
          <w:sz w:val="24"/>
          <w:szCs w:val="24"/>
        </w:rPr>
      </w:pPr>
    </w:p>
    <w:p w14:paraId="1E5083F8" w14:textId="1868128A" w:rsidR="6A1C84C2" w:rsidRDefault="6A1C84C2" w:rsidP="6A1C84C2">
      <w:pPr>
        <w:spacing w:line="259" w:lineRule="auto"/>
        <w:ind w:left="0"/>
        <w:rPr>
          <w:rFonts w:ascii="Times New Roman" w:eastAsia="Times New Roman" w:hAnsi="Times New Roman"/>
          <w:sz w:val="24"/>
          <w:szCs w:val="24"/>
        </w:rPr>
      </w:pPr>
      <w:r w:rsidRPr="008E4414">
        <w:rPr>
          <w:rFonts w:ascii="Times New Roman" w:eastAsia="Times New Roman" w:hAnsi="Times New Roman"/>
          <w:b/>
          <w:bCs/>
          <w:sz w:val="24"/>
          <w:szCs w:val="24"/>
        </w:rPr>
        <w:t>69-60 points</w:t>
      </w:r>
      <w:r w:rsidRPr="6A1C84C2">
        <w:rPr>
          <w:rFonts w:ascii="Times New Roman" w:eastAsia="Times New Roman" w:hAnsi="Times New Roman"/>
          <w:sz w:val="24"/>
          <w:szCs w:val="24"/>
        </w:rPr>
        <w:t xml:space="preserve">: </w:t>
      </w:r>
      <w:r w:rsidRPr="00233592">
        <w:rPr>
          <w:rFonts w:ascii="Times New Roman" w:eastAsia="Times New Roman" w:hAnsi="Times New Roman"/>
          <w:b/>
          <w:bCs/>
          <w:sz w:val="24"/>
          <w:szCs w:val="24"/>
        </w:rPr>
        <w:t>A D grade</w:t>
      </w:r>
      <w:r w:rsidRPr="6A1C84C2">
        <w:rPr>
          <w:rFonts w:ascii="Times New Roman" w:eastAsia="Times New Roman" w:hAnsi="Times New Roman"/>
          <w:sz w:val="24"/>
          <w:szCs w:val="24"/>
        </w:rPr>
        <w:t xml:space="preserve"> represents</w:t>
      </w:r>
      <w:r w:rsidR="00557E3D" w:rsidRPr="00557E3D">
        <w:rPr>
          <w:rFonts w:ascii="Times New Roman" w:eastAsia="Times New Roman" w:hAnsi="Times New Roman"/>
          <w:sz w:val="24"/>
          <w:szCs w:val="24"/>
        </w:rPr>
        <w:t xml:space="preserve"> </w:t>
      </w:r>
      <w:r w:rsidR="00557E3D">
        <w:rPr>
          <w:rFonts w:ascii="Times New Roman" w:eastAsia="Times New Roman" w:hAnsi="Times New Roman"/>
          <w:sz w:val="24"/>
          <w:szCs w:val="24"/>
        </w:rPr>
        <w:t>that the writer</w:t>
      </w:r>
      <w:r w:rsidR="00557E3D" w:rsidRPr="6A1C84C2">
        <w:rPr>
          <w:rFonts w:ascii="Times New Roman" w:eastAsia="Times New Roman" w:hAnsi="Times New Roman"/>
          <w:sz w:val="24"/>
          <w:szCs w:val="24"/>
        </w:rPr>
        <w:t xml:space="preserve">: </w:t>
      </w:r>
      <w:r w:rsidRPr="6A1C84C2">
        <w:rPr>
          <w:rFonts w:ascii="Times New Roman" w:eastAsia="Times New Roman" w:hAnsi="Times New Roman"/>
          <w:sz w:val="24"/>
          <w:szCs w:val="24"/>
        </w:rPr>
        <w:t xml:space="preserve">1) Demonstrates minimal insight and analysis of criminal justice issues; 2) Articulates a minimal understanding of the criminal justice system; 3) Displays a minimal command of written work with various grammatical errors. </w:t>
      </w:r>
    </w:p>
    <w:p w14:paraId="11E3746C" w14:textId="77777777" w:rsidR="6A1C84C2" w:rsidRDefault="6A1C84C2" w:rsidP="6A1C84C2">
      <w:pPr>
        <w:spacing w:line="259" w:lineRule="auto"/>
        <w:ind w:left="0"/>
        <w:rPr>
          <w:rFonts w:ascii="Times New Roman" w:eastAsia="Times New Roman" w:hAnsi="Times New Roman"/>
          <w:sz w:val="24"/>
          <w:szCs w:val="24"/>
        </w:rPr>
      </w:pPr>
    </w:p>
    <w:p w14:paraId="5DF616F8" w14:textId="5AD44204" w:rsidR="6A1C84C2" w:rsidRDefault="6A1C84C2" w:rsidP="6A1C84C2">
      <w:pPr>
        <w:spacing w:line="259" w:lineRule="auto"/>
        <w:ind w:left="0"/>
        <w:rPr>
          <w:rFonts w:ascii="Times New Roman" w:eastAsia="Times New Roman" w:hAnsi="Times New Roman"/>
          <w:sz w:val="24"/>
          <w:szCs w:val="24"/>
        </w:rPr>
      </w:pPr>
      <w:r w:rsidRPr="008E4414">
        <w:rPr>
          <w:rFonts w:ascii="Times New Roman" w:eastAsia="Times New Roman" w:hAnsi="Times New Roman"/>
          <w:b/>
          <w:bCs/>
          <w:sz w:val="24"/>
          <w:szCs w:val="24"/>
        </w:rPr>
        <w:t>Below 60:</w:t>
      </w:r>
      <w:r w:rsidRPr="6A1C84C2">
        <w:rPr>
          <w:rFonts w:ascii="Times New Roman" w:eastAsia="Times New Roman" w:hAnsi="Times New Roman"/>
          <w:sz w:val="24"/>
          <w:szCs w:val="24"/>
        </w:rPr>
        <w:t xml:space="preserve"> </w:t>
      </w:r>
      <w:r w:rsidRPr="00A7079E">
        <w:rPr>
          <w:rFonts w:ascii="Times New Roman" w:eastAsia="Times New Roman" w:hAnsi="Times New Roman"/>
          <w:b/>
          <w:bCs/>
          <w:sz w:val="24"/>
          <w:szCs w:val="24"/>
        </w:rPr>
        <w:t>A grade of F</w:t>
      </w:r>
      <w:r w:rsidRPr="6A1C84C2">
        <w:rPr>
          <w:rFonts w:ascii="Times New Roman" w:eastAsia="Times New Roman" w:hAnsi="Times New Roman"/>
          <w:sz w:val="24"/>
          <w:szCs w:val="24"/>
        </w:rPr>
        <w:t xml:space="preserve"> represents</w:t>
      </w:r>
      <w:r w:rsidR="00557E3D">
        <w:rPr>
          <w:rFonts w:ascii="Times New Roman" w:eastAsia="Times New Roman" w:hAnsi="Times New Roman"/>
          <w:sz w:val="24"/>
          <w:szCs w:val="24"/>
        </w:rPr>
        <w:t xml:space="preserve"> that the writer</w:t>
      </w:r>
      <w:r w:rsidRPr="6A1C84C2">
        <w:rPr>
          <w:rFonts w:ascii="Times New Roman" w:eastAsia="Times New Roman" w:hAnsi="Times New Roman"/>
          <w:sz w:val="24"/>
          <w:szCs w:val="24"/>
        </w:rPr>
        <w:t>: 1) Is unable to demonstrate any level of insight into or analysis of criminal justice issues; 2) Is unable to articulate any vision of the criminal justice system; 3) Fails to evidence any command of written work</w:t>
      </w:r>
    </w:p>
    <w:sectPr w:rsidR="6A1C84C2" w:rsidSect="00711A4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54D7" w14:textId="77777777" w:rsidR="00D52B4A" w:rsidRDefault="00D52B4A" w:rsidP="00CE2C21">
      <w:r>
        <w:separator/>
      </w:r>
    </w:p>
  </w:endnote>
  <w:endnote w:type="continuationSeparator" w:id="0">
    <w:p w14:paraId="4965E7D8" w14:textId="77777777" w:rsidR="00D52B4A" w:rsidRDefault="00D52B4A" w:rsidP="00CE2C21">
      <w:r>
        <w:continuationSeparator/>
      </w:r>
    </w:p>
  </w:endnote>
  <w:endnote w:type="continuationNotice" w:id="1">
    <w:p w14:paraId="64E7F071" w14:textId="77777777" w:rsidR="00D52B4A" w:rsidRDefault="00D5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526469"/>
      <w:docPartObj>
        <w:docPartGallery w:val="Page Numbers (Bottom of Page)"/>
        <w:docPartUnique/>
      </w:docPartObj>
    </w:sdtPr>
    <w:sdtEndPr>
      <w:rPr>
        <w:rFonts w:ascii="Times New Roman" w:hAnsi="Times New Roman"/>
      </w:rPr>
    </w:sdtEndPr>
    <w:sdtContent>
      <w:p w14:paraId="65E177FE" w14:textId="77777777" w:rsidR="0010314B" w:rsidRPr="00CD1FD3" w:rsidRDefault="0010314B" w:rsidP="00B658A7">
        <w:pPr>
          <w:pStyle w:val="Footer"/>
          <w:ind w:left="0"/>
          <w:jc w:val="center"/>
          <w:rPr>
            <w:rFonts w:ascii="Times New Roman" w:hAnsi="Times New Roman"/>
          </w:rPr>
        </w:pPr>
        <w:r w:rsidRPr="00CD1FD3">
          <w:rPr>
            <w:rFonts w:ascii="Times New Roman" w:hAnsi="Times New Roman"/>
          </w:rPr>
          <w:fldChar w:fldCharType="begin"/>
        </w:r>
        <w:r w:rsidRPr="00CD1FD3">
          <w:rPr>
            <w:rFonts w:ascii="Times New Roman" w:hAnsi="Times New Roman"/>
          </w:rPr>
          <w:instrText xml:space="preserve"> PAGE   \* MERGEFORMAT </w:instrText>
        </w:r>
        <w:r w:rsidRPr="00CD1FD3">
          <w:rPr>
            <w:rFonts w:ascii="Times New Roman" w:hAnsi="Times New Roman"/>
          </w:rPr>
          <w:fldChar w:fldCharType="separate"/>
        </w:r>
        <w:r w:rsidR="00E930E0">
          <w:rPr>
            <w:rFonts w:ascii="Times New Roman" w:hAnsi="Times New Roman"/>
            <w:noProof/>
          </w:rPr>
          <w:t>7</w:t>
        </w:r>
        <w:r w:rsidRPr="00CD1FD3">
          <w:rPr>
            <w:rFonts w:ascii="Times New Roman" w:hAnsi="Times New Roman"/>
            <w:noProof/>
          </w:rPr>
          <w:fldChar w:fldCharType="end"/>
        </w:r>
      </w:p>
    </w:sdtContent>
  </w:sdt>
  <w:p w14:paraId="15C53D3F" w14:textId="77777777" w:rsidR="0010314B" w:rsidRDefault="0010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AB87" w14:textId="77777777" w:rsidR="00D52B4A" w:rsidRDefault="00D52B4A" w:rsidP="00CE2C21">
      <w:r>
        <w:separator/>
      </w:r>
    </w:p>
  </w:footnote>
  <w:footnote w:type="continuationSeparator" w:id="0">
    <w:p w14:paraId="677400CD" w14:textId="77777777" w:rsidR="00D52B4A" w:rsidRDefault="00D52B4A" w:rsidP="00CE2C21">
      <w:r>
        <w:continuationSeparator/>
      </w:r>
    </w:p>
  </w:footnote>
  <w:footnote w:type="continuationNotice" w:id="1">
    <w:p w14:paraId="54DCDCFC" w14:textId="77777777" w:rsidR="00D52B4A" w:rsidRDefault="00D52B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BE6"/>
    <w:multiLevelType w:val="hybridMultilevel"/>
    <w:tmpl w:val="CBAAC9D8"/>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 w15:restartNumberingAfterBreak="0">
    <w:nsid w:val="0DE426D5"/>
    <w:multiLevelType w:val="hybridMultilevel"/>
    <w:tmpl w:val="FFFFFFFF"/>
    <w:lvl w:ilvl="0" w:tplc="095C718C">
      <w:start w:val="1"/>
      <w:numFmt w:val="decimal"/>
      <w:lvlText w:val="%1."/>
      <w:lvlJc w:val="left"/>
      <w:pPr>
        <w:ind w:left="720" w:hanging="360"/>
      </w:pPr>
    </w:lvl>
    <w:lvl w:ilvl="1" w:tplc="7F9E3484">
      <w:start w:val="1"/>
      <w:numFmt w:val="lowerLetter"/>
      <w:lvlText w:val="%2."/>
      <w:lvlJc w:val="left"/>
      <w:pPr>
        <w:ind w:left="1440" w:hanging="360"/>
      </w:pPr>
    </w:lvl>
    <w:lvl w:ilvl="2" w:tplc="206E631C">
      <w:start w:val="1"/>
      <w:numFmt w:val="lowerRoman"/>
      <w:lvlText w:val="%3."/>
      <w:lvlJc w:val="right"/>
      <w:pPr>
        <w:ind w:left="2160" w:hanging="180"/>
      </w:pPr>
    </w:lvl>
    <w:lvl w:ilvl="3" w:tplc="B62A0BA2">
      <w:start w:val="1"/>
      <w:numFmt w:val="decimal"/>
      <w:lvlText w:val="%4."/>
      <w:lvlJc w:val="left"/>
      <w:pPr>
        <w:ind w:left="2880" w:hanging="360"/>
      </w:pPr>
    </w:lvl>
    <w:lvl w:ilvl="4" w:tplc="AE5EF7F8">
      <w:start w:val="1"/>
      <w:numFmt w:val="lowerLetter"/>
      <w:lvlText w:val="%5."/>
      <w:lvlJc w:val="left"/>
      <w:pPr>
        <w:ind w:left="3600" w:hanging="360"/>
      </w:pPr>
    </w:lvl>
    <w:lvl w:ilvl="5" w:tplc="AA68FE8E">
      <w:start w:val="1"/>
      <w:numFmt w:val="lowerRoman"/>
      <w:lvlText w:val="%6."/>
      <w:lvlJc w:val="right"/>
      <w:pPr>
        <w:ind w:left="4320" w:hanging="180"/>
      </w:pPr>
    </w:lvl>
    <w:lvl w:ilvl="6" w:tplc="2BE449E6">
      <w:start w:val="1"/>
      <w:numFmt w:val="decimal"/>
      <w:lvlText w:val="%7."/>
      <w:lvlJc w:val="left"/>
      <w:pPr>
        <w:ind w:left="5040" w:hanging="360"/>
      </w:pPr>
    </w:lvl>
    <w:lvl w:ilvl="7" w:tplc="92764DA2">
      <w:start w:val="1"/>
      <w:numFmt w:val="lowerLetter"/>
      <w:lvlText w:val="%8."/>
      <w:lvlJc w:val="left"/>
      <w:pPr>
        <w:ind w:left="5760" w:hanging="360"/>
      </w:pPr>
    </w:lvl>
    <w:lvl w:ilvl="8" w:tplc="ADC83F20">
      <w:start w:val="1"/>
      <w:numFmt w:val="lowerRoman"/>
      <w:lvlText w:val="%9."/>
      <w:lvlJc w:val="right"/>
      <w:pPr>
        <w:ind w:left="6480" w:hanging="180"/>
      </w:pPr>
    </w:lvl>
  </w:abstractNum>
  <w:abstractNum w:abstractNumId="2" w15:restartNumberingAfterBreak="0">
    <w:nsid w:val="10EF659E"/>
    <w:multiLevelType w:val="hybridMultilevel"/>
    <w:tmpl w:val="54A81B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E5676B"/>
    <w:multiLevelType w:val="hybridMultilevel"/>
    <w:tmpl w:val="73342468"/>
    <w:lvl w:ilvl="0" w:tplc="F796FDCE">
      <w:start w:val="1"/>
      <w:numFmt w:val="bullet"/>
      <w:lvlText w:val=""/>
      <w:lvlJc w:val="left"/>
      <w:pPr>
        <w:ind w:left="720" w:hanging="360"/>
      </w:pPr>
      <w:rPr>
        <w:rFonts w:ascii="Symbol" w:hAnsi="Symbol" w:hint="default"/>
      </w:rPr>
    </w:lvl>
    <w:lvl w:ilvl="1" w:tplc="69A419D8">
      <w:start w:val="1"/>
      <w:numFmt w:val="bullet"/>
      <w:lvlText w:val=""/>
      <w:lvlJc w:val="left"/>
      <w:pPr>
        <w:ind w:left="1440" w:hanging="360"/>
      </w:pPr>
      <w:rPr>
        <w:rFonts w:ascii="Symbol" w:hAnsi="Symbol" w:hint="default"/>
      </w:rPr>
    </w:lvl>
    <w:lvl w:ilvl="2" w:tplc="D5583A72">
      <w:start w:val="1"/>
      <w:numFmt w:val="bullet"/>
      <w:lvlText w:val=""/>
      <w:lvlJc w:val="left"/>
      <w:pPr>
        <w:ind w:left="2160" w:hanging="360"/>
      </w:pPr>
      <w:rPr>
        <w:rFonts w:ascii="Wingdings" w:hAnsi="Wingdings" w:hint="default"/>
      </w:rPr>
    </w:lvl>
    <w:lvl w:ilvl="3" w:tplc="A1D62AA6">
      <w:start w:val="1"/>
      <w:numFmt w:val="bullet"/>
      <w:lvlText w:val=""/>
      <w:lvlJc w:val="left"/>
      <w:pPr>
        <w:ind w:left="2880" w:hanging="360"/>
      </w:pPr>
      <w:rPr>
        <w:rFonts w:ascii="Symbol" w:hAnsi="Symbol" w:hint="default"/>
      </w:rPr>
    </w:lvl>
    <w:lvl w:ilvl="4" w:tplc="9B0A5E68">
      <w:start w:val="1"/>
      <w:numFmt w:val="bullet"/>
      <w:lvlText w:val="o"/>
      <w:lvlJc w:val="left"/>
      <w:pPr>
        <w:ind w:left="3600" w:hanging="360"/>
      </w:pPr>
      <w:rPr>
        <w:rFonts w:ascii="Courier New" w:hAnsi="Courier New" w:hint="default"/>
      </w:rPr>
    </w:lvl>
    <w:lvl w:ilvl="5" w:tplc="28163D70">
      <w:start w:val="1"/>
      <w:numFmt w:val="bullet"/>
      <w:lvlText w:val=""/>
      <w:lvlJc w:val="left"/>
      <w:pPr>
        <w:ind w:left="4320" w:hanging="360"/>
      </w:pPr>
      <w:rPr>
        <w:rFonts w:ascii="Wingdings" w:hAnsi="Wingdings" w:hint="default"/>
      </w:rPr>
    </w:lvl>
    <w:lvl w:ilvl="6" w:tplc="44BC4DAA">
      <w:start w:val="1"/>
      <w:numFmt w:val="bullet"/>
      <w:lvlText w:val=""/>
      <w:lvlJc w:val="left"/>
      <w:pPr>
        <w:ind w:left="5040" w:hanging="360"/>
      </w:pPr>
      <w:rPr>
        <w:rFonts w:ascii="Symbol" w:hAnsi="Symbol" w:hint="default"/>
      </w:rPr>
    </w:lvl>
    <w:lvl w:ilvl="7" w:tplc="0388DF02">
      <w:start w:val="1"/>
      <w:numFmt w:val="bullet"/>
      <w:lvlText w:val="o"/>
      <w:lvlJc w:val="left"/>
      <w:pPr>
        <w:ind w:left="5760" w:hanging="360"/>
      </w:pPr>
      <w:rPr>
        <w:rFonts w:ascii="Courier New" w:hAnsi="Courier New" w:hint="default"/>
      </w:rPr>
    </w:lvl>
    <w:lvl w:ilvl="8" w:tplc="D22A380A">
      <w:start w:val="1"/>
      <w:numFmt w:val="bullet"/>
      <w:lvlText w:val=""/>
      <w:lvlJc w:val="left"/>
      <w:pPr>
        <w:ind w:left="6480" w:hanging="360"/>
      </w:pPr>
      <w:rPr>
        <w:rFonts w:ascii="Wingdings" w:hAnsi="Wingdings" w:hint="default"/>
      </w:rPr>
    </w:lvl>
  </w:abstractNum>
  <w:abstractNum w:abstractNumId="4" w15:restartNumberingAfterBreak="0">
    <w:nsid w:val="21101EFB"/>
    <w:multiLevelType w:val="hybridMultilevel"/>
    <w:tmpl w:val="87207B96"/>
    <w:lvl w:ilvl="0" w:tplc="9022E34A">
      <w:start w:val="1"/>
      <w:numFmt w:val="upperRoman"/>
      <w:lvlText w:val="%1."/>
      <w:lvlJc w:val="left"/>
      <w:pPr>
        <w:ind w:left="720" w:hanging="360"/>
      </w:pPr>
    </w:lvl>
    <w:lvl w:ilvl="1" w:tplc="2A0C705A">
      <w:start w:val="1"/>
      <w:numFmt w:val="lowerLetter"/>
      <w:lvlText w:val="%2."/>
      <w:lvlJc w:val="left"/>
      <w:pPr>
        <w:ind w:left="1440" w:hanging="360"/>
      </w:pPr>
    </w:lvl>
    <w:lvl w:ilvl="2" w:tplc="A3DEFF06">
      <w:start w:val="1"/>
      <w:numFmt w:val="lowerRoman"/>
      <w:lvlText w:val="%3."/>
      <w:lvlJc w:val="right"/>
      <w:pPr>
        <w:ind w:left="2160" w:hanging="180"/>
      </w:pPr>
    </w:lvl>
    <w:lvl w:ilvl="3" w:tplc="1A26A68C">
      <w:start w:val="1"/>
      <w:numFmt w:val="decimal"/>
      <w:lvlText w:val="%4."/>
      <w:lvlJc w:val="left"/>
      <w:pPr>
        <w:ind w:left="2880" w:hanging="360"/>
      </w:pPr>
    </w:lvl>
    <w:lvl w:ilvl="4" w:tplc="B5982766">
      <w:start w:val="1"/>
      <w:numFmt w:val="lowerLetter"/>
      <w:lvlText w:val="%5."/>
      <w:lvlJc w:val="left"/>
      <w:pPr>
        <w:ind w:left="3600" w:hanging="360"/>
      </w:pPr>
    </w:lvl>
    <w:lvl w:ilvl="5" w:tplc="F6022F0A">
      <w:start w:val="1"/>
      <w:numFmt w:val="lowerRoman"/>
      <w:lvlText w:val="%6."/>
      <w:lvlJc w:val="right"/>
      <w:pPr>
        <w:ind w:left="4320" w:hanging="180"/>
      </w:pPr>
    </w:lvl>
    <w:lvl w:ilvl="6" w:tplc="F2263136">
      <w:start w:val="1"/>
      <w:numFmt w:val="decimal"/>
      <w:lvlText w:val="%7."/>
      <w:lvlJc w:val="left"/>
      <w:pPr>
        <w:ind w:left="5040" w:hanging="360"/>
      </w:pPr>
    </w:lvl>
    <w:lvl w:ilvl="7" w:tplc="64F47316">
      <w:start w:val="1"/>
      <w:numFmt w:val="lowerLetter"/>
      <w:lvlText w:val="%8."/>
      <w:lvlJc w:val="left"/>
      <w:pPr>
        <w:ind w:left="5760" w:hanging="360"/>
      </w:pPr>
    </w:lvl>
    <w:lvl w:ilvl="8" w:tplc="802C967C">
      <w:start w:val="1"/>
      <w:numFmt w:val="lowerRoman"/>
      <w:lvlText w:val="%9."/>
      <w:lvlJc w:val="right"/>
      <w:pPr>
        <w:ind w:left="6480" w:hanging="180"/>
      </w:pPr>
    </w:lvl>
  </w:abstractNum>
  <w:abstractNum w:abstractNumId="5" w15:restartNumberingAfterBreak="0">
    <w:nsid w:val="22D44CBB"/>
    <w:multiLevelType w:val="hybridMultilevel"/>
    <w:tmpl w:val="D7348BFA"/>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250619D7"/>
    <w:multiLevelType w:val="hybridMultilevel"/>
    <w:tmpl w:val="E5B4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235DB"/>
    <w:multiLevelType w:val="hybridMultilevel"/>
    <w:tmpl w:val="98789B0C"/>
    <w:lvl w:ilvl="0" w:tplc="9A4A7788">
      <w:start w:val="1"/>
      <w:numFmt w:val="bullet"/>
      <w:lvlText w:val=""/>
      <w:lvlJc w:val="left"/>
      <w:pPr>
        <w:ind w:left="720" w:hanging="360"/>
      </w:pPr>
      <w:rPr>
        <w:rFonts w:ascii="Symbol" w:hAnsi="Symbol" w:hint="default"/>
      </w:rPr>
    </w:lvl>
    <w:lvl w:ilvl="1" w:tplc="017E959C">
      <w:start w:val="1"/>
      <w:numFmt w:val="bullet"/>
      <w:lvlText w:val="o"/>
      <w:lvlJc w:val="left"/>
      <w:pPr>
        <w:ind w:left="1440" w:hanging="360"/>
      </w:pPr>
      <w:rPr>
        <w:rFonts w:ascii="Courier New" w:hAnsi="Courier New" w:hint="default"/>
      </w:rPr>
    </w:lvl>
    <w:lvl w:ilvl="2" w:tplc="2A2069B4">
      <w:start w:val="1"/>
      <w:numFmt w:val="bullet"/>
      <w:lvlText w:val=""/>
      <w:lvlJc w:val="left"/>
      <w:pPr>
        <w:ind w:left="2160" w:hanging="360"/>
      </w:pPr>
      <w:rPr>
        <w:rFonts w:ascii="Wingdings" w:hAnsi="Wingdings" w:hint="default"/>
      </w:rPr>
    </w:lvl>
    <w:lvl w:ilvl="3" w:tplc="9A4A8A1E">
      <w:start w:val="1"/>
      <w:numFmt w:val="bullet"/>
      <w:lvlText w:val=""/>
      <w:lvlJc w:val="left"/>
      <w:pPr>
        <w:ind w:left="2880" w:hanging="360"/>
      </w:pPr>
      <w:rPr>
        <w:rFonts w:ascii="Symbol" w:hAnsi="Symbol" w:hint="default"/>
      </w:rPr>
    </w:lvl>
    <w:lvl w:ilvl="4" w:tplc="4A7E3C72">
      <w:start w:val="1"/>
      <w:numFmt w:val="bullet"/>
      <w:lvlText w:val="o"/>
      <w:lvlJc w:val="left"/>
      <w:pPr>
        <w:ind w:left="3600" w:hanging="360"/>
      </w:pPr>
      <w:rPr>
        <w:rFonts w:ascii="Courier New" w:hAnsi="Courier New" w:hint="default"/>
      </w:rPr>
    </w:lvl>
    <w:lvl w:ilvl="5" w:tplc="6C0458B8">
      <w:start w:val="1"/>
      <w:numFmt w:val="bullet"/>
      <w:lvlText w:val=""/>
      <w:lvlJc w:val="left"/>
      <w:pPr>
        <w:ind w:left="4320" w:hanging="360"/>
      </w:pPr>
      <w:rPr>
        <w:rFonts w:ascii="Wingdings" w:hAnsi="Wingdings" w:hint="default"/>
      </w:rPr>
    </w:lvl>
    <w:lvl w:ilvl="6" w:tplc="F1C810CC">
      <w:start w:val="1"/>
      <w:numFmt w:val="bullet"/>
      <w:lvlText w:val=""/>
      <w:lvlJc w:val="left"/>
      <w:pPr>
        <w:ind w:left="5040" w:hanging="360"/>
      </w:pPr>
      <w:rPr>
        <w:rFonts w:ascii="Symbol" w:hAnsi="Symbol" w:hint="default"/>
      </w:rPr>
    </w:lvl>
    <w:lvl w:ilvl="7" w:tplc="B53681EC">
      <w:start w:val="1"/>
      <w:numFmt w:val="bullet"/>
      <w:lvlText w:val="o"/>
      <w:lvlJc w:val="left"/>
      <w:pPr>
        <w:ind w:left="5760" w:hanging="360"/>
      </w:pPr>
      <w:rPr>
        <w:rFonts w:ascii="Courier New" w:hAnsi="Courier New" w:hint="default"/>
      </w:rPr>
    </w:lvl>
    <w:lvl w:ilvl="8" w:tplc="A0E87108">
      <w:start w:val="1"/>
      <w:numFmt w:val="bullet"/>
      <w:lvlText w:val=""/>
      <w:lvlJc w:val="left"/>
      <w:pPr>
        <w:ind w:left="6480" w:hanging="360"/>
      </w:pPr>
      <w:rPr>
        <w:rFonts w:ascii="Wingdings" w:hAnsi="Wingdings" w:hint="default"/>
      </w:rPr>
    </w:lvl>
  </w:abstractNum>
  <w:abstractNum w:abstractNumId="8" w15:restartNumberingAfterBreak="0">
    <w:nsid w:val="267D539D"/>
    <w:multiLevelType w:val="hybridMultilevel"/>
    <w:tmpl w:val="FFFFFFFF"/>
    <w:lvl w:ilvl="0" w:tplc="D5C2EF52">
      <w:start w:val="1"/>
      <w:numFmt w:val="decimal"/>
      <w:lvlText w:val="%1."/>
      <w:lvlJc w:val="left"/>
      <w:pPr>
        <w:ind w:left="720" w:hanging="360"/>
      </w:pPr>
    </w:lvl>
    <w:lvl w:ilvl="1" w:tplc="B92EB784">
      <w:start w:val="1"/>
      <w:numFmt w:val="lowerLetter"/>
      <w:lvlText w:val="%2."/>
      <w:lvlJc w:val="left"/>
      <w:pPr>
        <w:ind w:left="1440" w:hanging="360"/>
      </w:pPr>
    </w:lvl>
    <w:lvl w:ilvl="2" w:tplc="DE96C720">
      <w:start w:val="1"/>
      <w:numFmt w:val="lowerRoman"/>
      <w:lvlText w:val="%3."/>
      <w:lvlJc w:val="right"/>
      <w:pPr>
        <w:ind w:left="2160" w:hanging="180"/>
      </w:pPr>
    </w:lvl>
    <w:lvl w:ilvl="3" w:tplc="CCEE5BE2">
      <w:start w:val="1"/>
      <w:numFmt w:val="decimal"/>
      <w:lvlText w:val="%4."/>
      <w:lvlJc w:val="left"/>
      <w:pPr>
        <w:ind w:left="2880" w:hanging="360"/>
      </w:pPr>
    </w:lvl>
    <w:lvl w:ilvl="4" w:tplc="7A4E6B08">
      <w:start w:val="1"/>
      <w:numFmt w:val="lowerLetter"/>
      <w:lvlText w:val="%5."/>
      <w:lvlJc w:val="left"/>
      <w:pPr>
        <w:ind w:left="3600" w:hanging="360"/>
      </w:pPr>
    </w:lvl>
    <w:lvl w:ilvl="5" w:tplc="AFCA76A0">
      <w:start w:val="1"/>
      <w:numFmt w:val="lowerRoman"/>
      <w:lvlText w:val="%6."/>
      <w:lvlJc w:val="right"/>
      <w:pPr>
        <w:ind w:left="4320" w:hanging="180"/>
      </w:pPr>
    </w:lvl>
    <w:lvl w:ilvl="6" w:tplc="532408C2">
      <w:start w:val="1"/>
      <w:numFmt w:val="decimal"/>
      <w:lvlText w:val="%7."/>
      <w:lvlJc w:val="left"/>
      <w:pPr>
        <w:ind w:left="5040" w:hanging="360"/>
      </w:pPr>
    </w:lvl>
    <w:lvl w:ilvl="7" w:tplc="5880B882">
      <w:start w:val="1"/>
      <w:numFmt w:val="lowerLetter"/>
      <w:lvlText w:val="%8."/>
      <w:lvlJc w:val="left"/>
      <w:pPr>
        <w:ind w:left="5760" w:hanging="360"/>
      </w:pPr>
    </w:lvl>
    <w:lvl w:ilvl="8" w:tplc="D2EAEEF8">
      <w:start w:val="1"/>
      <w:numFmt w:val="lowerRoman"/>
      <w:lvlText w:val="%9."/>
      <w:lvlJc w:val="right"/>
      <w:pPr>
        <w:ind w:left="6480" w:hanging="180"/>
      </w:pPr>
    </w:lvl>
  </w:abstractNum>
  <w:abstractNum w:abstractNumId="9" w15:restartNumberingAfterBreak="0">
    <w:nsid w:val="28CF5A06"/>
    <w:multiLevelType w:val="hybridMultilevel"/>
    <w:tmpl w:val="D44AB1A2"/>
    <w:lvl w:ilvl="0" w:tplc="05249206">
      <w:start w:val="1"/>
      <w:numFmt w:val="bullet"/>
      <w:lvlText w:val=""/>
      <w:lvlJc w:val="left"/>
      <w:pPr>
        <w:ind w:left="720" w:hanging="360"/>
      </w:pPr>
      <w:rPr>
        <w:rFonts w:ascii="Symbol" w:hAnsi="Symbol" w:hint="default"/>
      </w:rPr>
    </w:lvl>
    <w:lvl w:ilvl="1" w:tplc="5F8275DA">
      <w:start w:val="1"/>
      <w:numFmt w:val="bullet"/>
      <w:lvlText w:val="o"/>
      <w:lvlJc w:val="left"/>
      <w:pPr>
        <w:ind w:left="1440" w:hanging="360"/>
      </w:pPr>
      <w:rPr>
        <w:rFonts w:ascii="Courier New" w:hAnsi="Courier New" w:hint="default"/>
      </w:rPr>
    </w:lvl>
    <w:lvl w:ilvl="2" w:tplc="BD6EBC1A">
      <w:start w:val="1"/>
      <w:numFmt w:val="bullet"/>
      <w:lvlText w:val=""/>
      <w:lvlJc w:val="left"/>
      <w:pPr>
        <w:ind w:left="2160" w:hanging="360"/>
      </w:pPr>
      <w:rPr>
        <w:rFonts w:ascii="Wingdings" w:hAnsi="Wingdings" w:hint="default"/>
      </w:rPr>
    </w:lvl>
    <w:lvl w:ilvl="3" w:tplc="D65C0320">
      <w:start w:val="1"/>
      <w:numFmt w:val="bullet"/>
      <w:lvlText w:val=""/>
      <w:lvlJc w:val="left"/>
      <w:pPr>
        <w:ind w:left="2880" w:hanging="360"/>
      </w:pPr>
      <w:rPr>
        <w:rFonts w:ascii="Symbol" w:hAnsi="Symbol" w:hint="default"/>
      </w:rPr>
    </w:lvl>
    <w:lvl w:ilvl="4" w:tplc="1AFEF55E">
      <w:start w:val="1"/>
      <w:numFmt w:val="bullet"/>
      <w:lvlText w:val="o"/>
      <w:lvlJc w:val="left"/>
      <w:pPr>
        <w:ind w:left="3600" w:hanging="360"/>
      </w:pPr>
      <w:rPr>
        <w:rFonts w:ascii="Courier New" w:hAnsi="Courier New" w:hint="default"/>
      </w:rPr>
    </w:lvl>
    <w:lvl w:ilvl="5" w:tplc="CFD25478">
      <w:start w:val="1"/>
      <w:numFmt w:val="bullet"/>
      <w:lvlText w:val=""/>
      <w:lvlJc w:val="left"/>
      <w:pPr>
        <w:ind w:left="4320" w:hanging="360"/>
      </w:pPr>
      <w:rPr>
        <w:rFonts w:ascii="Wingdings" w:hAnsi="Wingdings" w:hint="default"/>
      </w:rPr>
    </w:lvl>
    <w:lvl w:ilvl="6" w:tplc="DE24B778">
      <w:start w:val="1"/>
      <w:numFmt w:val="bullet"/>
      <w:lvlText w:val=""/>
      <w:lvlJc w:val="left"/>
      <w:pPr>
        <w:ind w:left="5040" w:hanging="360"/>
      </w:pPr>
      <w:rPr>
        <w:rFonts w:ascii="Symbol" w:hAnsi="Symbol" w:hint="default"/>
      </w:rPr>
    </w:lvl>
    <w:lvl w:ilvl="7" w:tplc="EDD47BE6">
      <w:start w:val="1"/>
      <w:numFmt w:val="bullet"/>
      <w:lvlText w:val="o"/>
      <w:lvlJc w:val="left"/>
      <w:pPr>
        <w:ind w:left="5760" w:hanging="360"/>
      </w:pPr>
      <w:rPr>
        <w:rFonts w:ascii="Courier New" w:hAnsi="Courier New" w:hint="default"/>
      </w:rPr>
    </w:lvl>
    <w:lvl w:ilvl="8" w:tplc="8EEC7576">
      <w:start w:val="1"/>
      <w:numFmt w:val="bullet"/>
      <w:lvlText w:val=""/>
      <w:lvlJc w:val="left"/>
      <w:pPr>
        <w:ind w:left="6480" w:hanging="360"/>
      </w:pPr>
      <w:rPr>
        <w:rFonts w:ascii="Wingdings" w:hAnsi="Wingdings" w:hint="default"/>
      </w:rPr>
    </w:lvl>
  </w:abstractNum>
  <w:abstractNum w:abstractNumId="10" w15:restartNumberingAfterBreak="0">
    <w:nsid w:val="31956316"/>
    <w:multiLevelType w:val="hybridMultilevel"/>
    <w:tmpl w:val="0F0A724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127E70"/>
    <w:multiLevelType w:val="hybridMultilevel"/>
    <w:tmpl w:val="DDCA5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09042F"/>
    <w:multiLevelType w:val="hybridMultilevel"/>
    <w:tmpl w:val="FFFFFFFF"/>
    <w:lvl w:ilvl="0" w:tplc="57BA1264">
      <w:start w:val="1"/>
      <w:numFmt w:val="decimal"/>
      <w:lvlText w:val="%1."/>
      <w:lvlJc w:val="left"/>
      <w:pPr>
        <w:ind w:left="720" w:hanging="360"/>
      </w:pPr>
    </w:lvl>
    <w:lvl w:ilvl="1" w:tplc="D30CFE32">
      <w:start w:val="1"/>
      <w:numFmt w:val="lowerLetter"/>
      <w:lvlText w:val="%2."/>
      <w:lvlJc w:val="left"/>
      <w:pPr>
        <w:ind w:left="1440" w:hanging="360"/>
      </w:pPr>
    </w:lvl>
    <w:lvl w:ilvl="2" w:tplc="5FEE97C6">
      <w:start w:val="1"/>
      <w:numFmt w:val="lowerRoman"/>
      <w:lvlText w:val="%3."/>
      <w:lvlJc w:val="right"/>
      <w:pPr>
        <w:ind w:left="2160" w:hanging="180"/>
      </w:pPr>
    </w:lvl>
    <w:lvl w:ilvl="3" w:tplc="181425FC">
      <w:start w:val="1"/>
      <w:numFmt w:val="decimal"/>
      <w:lvlText w:val="%4."/>
      <w:lvlJc w:val="left"/>
      <w:pPr>
        <w:ind w:left="2880" w:hanging="360"/>
      </w:pPr>
    </w:lvl>
    <w:lvl w:ilvl="4" w:tplc="7B20E6BC">
      <w:start w:val="1"/>
      <w:numFmt w:val="lowerLetter"/>
      <w:lvlText w:val="%5."/>
      <w:lvlJc w:val="left"/>
      <w:pPr>
        <w:ind w:left="3600" w:hanging="360"/>
      </w:pPr>
    </w:lvl>
    <w:lvl w:ilvl="5" w:tplc="6EE22DA2">
      <w:start w:val="1"/>
      <w:numFmt w:val="lowerRoman"/>
      <w:lvlText w:val="%6."/>
      <w:lvlJc w:val="right"/>
      <w:pPr>
        <w:ind w:left="4320" w:hanging="180"/>
      </w:pPr>
    </w:lvl>
    <w:lvl w:ilvl="6" w:tplc="2898A152">
      <w:start w:val="1"/>
      <w:numFmt w:val="decimal"/>
      <w:lvlText w:val="%7."/>
      <w:lvlJc w:val="left"/>
      <w:pPr>
        <w:ind w:left="5040" w:hanging="360"/>
      </w:pPr>
    </w:lvl>
    <w:lvl w:ilvl="7" w:tplc="4BDEE93A">
      <w:start w:val="1"/>
      <w:numFmt w:val="lowerLetter"/>
      <w:lvlText w:val="%8."/>
      <w:lvlJc w:val="left"/>
      <w:pPr>
        <w:ind w:left="5760" w:hanging="360"/>
      </w:pPr>
    </w:lvl>
    <w:lvl w:ilvl="8" w:tplc="18CCD2BE">
      <w:start w:val="1"/>
      <w:numFmt w:val="lowerRoman"/>
      <w:lvlText w:val="%9."/>
      <w:lvlJc w:val="right"/>
      <w:pPr>
        <w:ind w:left="6480" w:hanging="180"/>
      </w:pPr>
    </w:lvl>
  </w:abstractNum>
  <w:abstractNum w:abstractNumId="13" w15:restartNumberingAfterBreak="0">
    <w:nsid w:val="3F600D1B"/>
    <w:multiLevelType w:val="hybridMultilevel"/>
    <w:tmpl w:val="CD58511E"/>
    <w:lvl w:ilvl="0" w:tplc="4B288F0C">
      <w:start w:val="1"/>
      <w:numFmt w:val="bullet"/>
      <w:lvlText w:val=""/>
      <w:lvlJc w:val="left"/>
      <w:pPr>
        <w:ind w:left="720" w:hanging="360"/>
      </w:pPr>
      <w:rPr>
        <w:rFonts w:ascii="Symbol" w:hAnsi="Symbol" w:hint="default"/>
      </w:rPr>
    </w:lvl>
    <w:lvl w:ilvl="1" w:tplc="34F650FA">
      <w:start w:val="1"/>
      <w:numFmt w:val="bullet"/>
      <w:lvlText w:val="o"/>
      <w:lvlJc w:val="left"/>
      <w:pPr>
        <w:ind w:left="1440" w:hanging="360"/>
      </w:pPr>
      <w:rPr>
        <w:rFonts w:ascii="Courier New" w:hAnsi="Courier New" w:hint="default"/>
      </w:rPr>
    </w:lvl>
    <w:lvl w:ilvl="2" w:tplc="FCECA1D8">
      <w:start w:val="1"/>
      <w:numFmt w:val="bullet"/>
      <w:lvlText w:val=""/>
      <w:lvlJc w:val="left"/>
      <w:pPr>
        <w:ind w:left="2160" w:hanging="360"/>
      </w:pPr>
      <w:rPr>
        <w:rFonts w:ascii="Wingdings" w:hAnsi="Wingdings" w:hint="default"/>
      </w:rPr>
    </w:lvl>
    <w:lvl w:ilvl="3" w:tplc="6E5C547A">
      <w:start w:val="1"/>
      <w:numFmt w:val="bullet"/>
      <w:lvlText w:val=""/>
      <w:lvlJc w:val="left"/>
      <w:pPr>
        <w:ind w:left="2880" w:hanging="360"/>
      </w:pPr>
      <w:rPr>
        <w:rFonts w:ascii="Symbol" w:hAnsi="Symbol" w:hint="default"/>
      </w:rPr>
    </w:lvl>
    <w:lvl w:ilvl="4" w:tplc="1BC6D148">
      <w:start w:val="1"/>
      <w:numFmt w:val="bullet"/>
      <w:lvlText w:val="o"/>
      <w:lvlJc w:val="left"/>
      <w:pPr>
        <w:ind w:left="3600" w:hanging="360"/>
      </w:pPr>
      <w:rPr>
        <w:rFonts w:ascii="Courier New" w:hAnsi="Courier New" w:hint="default"/>
      </w:rPr>
    </w:lvl>
    <w:lvl w:ilvl="5" w:tplc="4FA6E576">
      <w:start w:val="1"/>
      <w:numFmt w:val="bullet"/>
      <w:lvlText w:val=""/>
      <w:lvlJc w:val="left"/>
      <w:pPr>
        <w:ind w:left="4320" w:hanging="360"/>
      </w:pPr>
      <w:rPr>
        <w:rFonts w:ascii="Wingdings" w:hAnsi="Wingdings" w:hint="default"/>
      </w:rPr>
    </w:lvl>
    <w:lvl w:ilvl="6" w:tplc="9FCCDEAE">
      <w:start w:val="1"/>
      <w:numFmt w:val="bullet"/>
      <w:lvlText w:val=""/>
      <w:lvlJc w:val="left"/>
      <w:pPr>
        <w:ind w:left="5040" w:hanging="360"/>
      </w:pPr>
      <w:rPr>
        <w:rFonts w:ascii="Symbol" w:hAnsi="Symbol" w:hint="default"/>
      </w:rPr>
    </w:lvl>
    <w:lvl w:ilvl="7" w:tplc="608C4CEC">
      <w:start w:val="1"/>
      <w:numFmt w:val="bullet"/>
      <w:lvlText w:val="o"/>
      <w:lvlJc w:val="left"/>
      <w:pPr>
        <w:ind w:left="5760" w:hanging="360"/>
      </w:pPr>
      <w:rPr>
        <w:rFonts w:ascii="Courier New" w:hAnsi="Courier New" w:hint="default"/>
      </w:rPr>
    </w:lvl>
    <w:lvl w:ilvl="8" w:tplc="5B040EB0">
      <w:start w:val="1"/>
      <w:numFmt w:val="bullet"/>
      <w:lvlText w:val=""/>
      <w:lvlJc w:val="left"/>
      <w:pPr>
        <w:ind w:left="6480" w:hanging="360"/>
      </w:pPr>
      <w:rPr>
        <w:rFonts w:ascii="Wingdings" w:hAnsi="Wingdings" w:hint="default"/>
      </w:rPr>
    </w:lvl>
  </w:abstractNum>
  <w:abstractNum w:abstractNumId="14" w15:restartNumberingAfterBreak="0">
    <w:nsid w:val="48942AE0"/>
    <w:multiLevelType w:val="hybridMultilevel"/>
    <w:tmpl w:val="0409000F"/>
    <w:lvl w:ilvl="0" w:tplc="EA70710C">
      <w:start w:val="1"/>
      <w:numFmt w:val="decimal"/>
      <w:lvlText w:val="%1."/>
      <w:lvlJc w:val="left"/>
      <w:pPr>
        <w:tabs>
          <w:tab w:val="num" w:pos="360"/>
        </w:tabs>
        <w:ind w:left="360" w:hanging="360"/>
      </w:pPr>
    </w:lvl>
    <w:lvl w:ilvl="1" w:tplc="7CF08216">
      <w:numFmt w:val="decimal"/>
      <w:lvlText w:val=""/>
      <w:lvlJc w:val="left"/>
    </w:lvl>
    <w:lvl w:ilvl="2" w:tplc="10B20046">
      <w:numFmt w:val="decimal"/>
      <w:lvlText w:val=""/>
      <w:lvlJc w:val="left"/>
    </w:lvl>
    <w:lvl w:ilvl="3" w:tplc="CBC4BB56">
      <w:numFmt w:val="decimal"/>
      <w:lvlText w:val=""/>
      <w:lvlJc w:val="left"/>
    </w:lvl>
    <w:lvl w:ilvl="4" w:tplc="68D2ABE6">
      <w:numFmt w:val="decimal"/>
      <w:lvlText w:val=""/>
      <w:lvlJc w:val="left"/>
    </w:lvl>
    <w:lvl w:ilvl="5" w:tplc="0D549446">
      <w:numFmt w:val="decimal"/>
      <w:lvlText w:val=""/>
      <w:lvlJc w:val="left"/>
    </w:lvl>
    <w:lvl w:ilvl="6" w:tplc="C3C60A02">
      <w:numFmt w:val="decimal"/>
      <w:lvlText w:val=""/>
      <w:lvlJc w:val="left"/>
    </w:lvl>
    <w:lvl w:ilvl="7" w:tplc="28E40BD6">
      <w:numFmt w:val="decimal"/>
      <w:lvlText w:val=""/>
      <w:lvlJc w:val="left"/>
    </w:lvl>
    <w:lvl w:ilvl="8" w:tplc="5EA09F8C">
      <w:numFmt w:val="decimal"/>
      <w:lvlText w:val=""/>
      <w:lvlJc w:val="left"/>
    </w:lvl>
  </w:abstractNum>
  <w:abstractNum w:abstractNumId="15" w15:restartNumberingAfterBreak="0">
    <w:nsid w:val="4D366905"/>
    <w:multiLevelType w:val="hybridMultilevel"/>
    <w:tmpl w:val="CBAAC9D8"/>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6" w15:restartNumberingAfterBreak="0">
    <w:nsid w:val="5A8A18D2"/>
    <w:multiLevelType w:val="hybridMultilevel"/>
    <w:tmpl w:val="CEECBDE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29519D"/>
    <w:multiLevelType w:val="hybridMultilevel"/>
    <w:tmpl w:val="518E4F1C"/>
    <w:lvl w:ilvl="0" w:tplc="79D43676">
      <w:start w:val="1"/>
      <w:numFmt w:val="bullet"/>
      <w:lvlText w:val=""/>
      <w:lvlJc w:val="left"/>
      <w:pPr>
        <w:ind w:left="720" w:hanging="360"/>
      </w:pPr>
      <w:rPr>
        <w:rFonts w:ascii="Symbol" w:hAnsi="Symbol" w:hint="default"/>
      </w:rPr>
    </w:lvl>
    <w:lvl w:ilvl="1" w:tplc="C108F788">
      <w:start w:val="1"/>
      <w:numFmt w:val="bullet"/>
      <w:lvlText w:val="o"/>
      <w:lvlJc w:val="left"/>
      <w:pPr>
        <w:ind w:left="1440" w:hanging="360"/>
      </w:pPr>
      <w:rPr>
        <w:rFonts w:ascii="Courier New" w:hAnsi="Courier New" w:hint="default"/>
      </w:rPr>
    </w:lvl>
    <w:lvl w:ilvl="2" w:tplc="9F645AB8">
      <w:start w:val="1"/>
      <w:numFmt w:val="bullet"/>
      <w:lvlText w:val=""/>
      <w:lvlJc w:val="left"/>
      <w:pPr>
        <w:ind w:left="2160" w:hanging="360"/>
      </w:pPr>
      <w:rPr>
        <w:rFonts w:ascii="Wingdings" w:hAnsi="Wingdings" w:hint="default"/>
      </w:rPr>
    </w:lvl>
    <w:lvl w:ilvl="3" w:tplc="B9708E22">
      <w:start w:val="1"/>
      <w:numFmt w:val="bullet"/>
      <w:lvlText w:val=""/>
      <w:lvlJc w:val="left"/>
      <w:pPr>
        <w:ind w:left="2880" w:hanging="360"/>
      </w:pPr>
      <w:rPr>
        <w:rFonts w:ascii="Symbol" w:hAnsi="Symbol" w:hint="default"/>
      </w:rPr>
    </w:lvl>
    <w:lvl w:ilvl="4" w:tplc="5524C29A">
      <w:start w:val="1"/>
      <w:numFmt w:val="bullet"/>
      <w:lvlText w:val="o"/>
      <w:lvlJc w:val="left"/>
      <w:pPr>
        <w:ind w:left="3600" w:hanging="360"/>
      </w:pPr>
      <w:rPr>
        <w:rFonts w:ascii="Courier New" w:hAnsi="Courier New" w:hint="default"/>
      </w:rPr>
    </w:lvl>
    <w:lvl w:ilvl="5" w:tplc="1C0EA268">
      <w:start w:val="1"/>
      <w:numFmt w:val="bullet"/>
      <w:lvlText w:val=""/>
      <w:lvlJc w:val="left"/>
      <w:pPr>
        <w:ind w:left="4320" w:hanging="360"/>
      </w:pPr>
      <w:rPr>
        <w:rFonts w:ascii="Wingdings" w:hAnsi="Wingdings" w:hint="default"/>
      </w:rPr>
    </w:lvl>
    <w:lvl w:ilvl="6" w:tplc="F4002F2E">
      <w:start w:val="1"/>
      <w:numFmt w:val="bullet"/>
      <w:lvlText w:val=""/>
      <w:lvlJc w:val="left"/>
      <w:pPr>
        <w:ind w:left="5040" w:hanging="360"/>
      </w:pPr>
      <w:rPr>
        <w:rFonts w:ascii="Symbol" w:hAnsi="Symbol" w:hint="default"/>
      </w:rPr>
    </w:lvl>
    <w:lvl w:ilvl="7" w:tplc="6EC60334">
      <w:start w:val="1"/>
      <w:numFmt w:val="bullet"/>
      <w:lvlText w:val="o"/>
      <w:lvlJc w:val="left"/>
      <w:pPr>
        <w:ind w:left="5760" w:hanging="360"/>
      </w:pPr>
      <w:rPr>
        <w:rFonts w:ascii="Courier New" w:hAnsi="Courier New" w:hint="default"/>
      </w:rPr>
    </w:lvl>
    <w:lvl w:ilvl="8" w:tplc="63FC24AE">
      <w:start w:val="1"/>
      <w:numFmt w:val="bullet"/>
      <w:lvlText w:val=""/>
      <w:lvlJc w:val="left"/>
      <w:pPr>
        <w:ind w:left="6480" w:hanging="360"/>
      </w:pPr>
      <w:rPr>
        <w:rFonts w:ascii="Wingdings" w:hAnsi="Wingdings" w:hint="default"/>
      </w:rPr>
    </w:lvl>
  </w:abstractNum>
  <w:abstractNum w:abstractNumId="18" w15:restartNumberingAfterBreak="0">
    <w:nsid w:val="66854E55"/>
    <w:multiLevelType w:val="hybridMultilevel"/>
    <w:tmpl w:val="C566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7115F"/>
    <w:multiLevelType w:val="hybridMultilevel"/>
    <w:tmpl w:val="5EE4EE5C"/>
    <w:lvl w:ilvl="0" w:tplc="C6CC3934">
      <w:start w:val="1"/>
      <w:numFmt w:val="bullet"/>
      <w:lvlText w:val=""/>
      <w:lvlJc w:val="left"/>
      <w:pPr>
        <w:ind w:left="720" w:hanging="360"/>
      </w:pPr>
      <w:rPr>
        <w:rFonts w:ascii="Symbol" w:hAnsi="Symbol" w:hint="default"/>
      </w:rPr>
    </w:lvl>
    <w:lvl w:ilvl="1" w:tplc="E6DC4246">
      <w:start w:val="1"/>
      <w:numFmt w:val="bullet"/>
      <w:lvlText w:val="o"/>
      <w:lvlJc w:val="left"/>
      <w:pPr>
        <w:ind w:left="1440" w:hanging="360"/>
      </w:pPr>
      <w:rPr>
        <w:rFonts w:ascii="Courier New" w:hAnsi="Courier New" w:hint="default"/>
      </w:rPr>
    </w:lvl>
    <w:lvl w:ilvl="2" w:tplc="033A45A8">
      <w:start w:val="1"/>
      <w:numFmt w:val="bullet"/>
      <w:lvlText w:val=""/>
      <w:lvlJc w:val="left"/>
      <w:pPr>
        <w:ind w:left="2160" w:hanging="360"/>
      </w:pPr>
      <w:rPr>
        <w:rFonts w:ascii="Wingdings" w:hAnsi="Wingdings" w:hint="default"/>
      </w:rPr>
    </w:lvl>
    <w:lvl w:ilvl="3" w:tplc="B26EBA5C">
      <w:start w:val="1"/>
      <w:numFmt w:val="bullet"/>
      <w:lvlText w:val=""/>
      <w:lvlJc w:val="left"/>
      <w:pPr>
        <w:ind w:left="2880" w:hanging="360"/>
      </w:pPr>
      <w:rPr>
        <w:rFonts w:ascii="Symbol" w:hAnsi="Symbol" w:hint="default"/>
      </w:rPr>
    </w:lvl>
    <w:lvl w:ilvl="4" w:tplc="00C011B0">
      <w:start w:val="1"/>
      <w:numFmt w:val="bullet"/>
      <w:lvlText w:val="o"/>
      <w:lvlJc w:val="left"/>
      <w:pPr>
        <w:ind w:left="3600" w:hanging="360"/>
      </w:pPr>
      <w:rPr>
        <w:rFonts w:ascii="Courier New" w:hAnsi="Courier New" w:hint="default"/>
      </w:rPr>
    </w:lvl>
    <w:lvl w:ilvl="5" w:tplc="E97E1090">
      <w:start w:val="1"/>
      <w:numFmt w:val="bullet"/>
      <w:lvlText w:val=""/>
      <w:lvlJc w:val="left"/>
      <w:pPr>
        <w:ind w:left="4320" w:hanging="360"/>
      </w:pPr>
      <w:rPr>
        <w:rFonts w:ascii="Wingdings" w:hAnsi="Wingdings" w:hint="default"/>
      </w:rPr>
    </w:lvl>
    <w:lvl w:ilvl="6" w:tplc="C58E8EE6">
      <w:start w:val="1"/>
      <w:numFmt w:val="bullet"/>
      <w:lvlText w:val=""/>
      <w:lvlJc w:val="left"/>
      <w:pPr>
        <w:ind w:left="5040" w:hanging="360"/>
      </w:pPr>
      <w:rPr>
        <w:rFonts w:ascii="Symbol" w:hAnsi="Symbol" w:hint="default"/>
      </w:rPr>
    </w:lvl>
    <w:lvl w:ilvl="7" w:tplc="92DCA330">
      <w:start w:val="1"/>
      <w:numFmt w:val="bullet"/>
      <w:lvlText w:val="o"/>
      <w:lvlJc w:val="left"/>
      <w:pPr>
        <w:ind w:left="5760" w:hanging="360"/>
      </w:pPr>
      <w:rPr>
        <w:rFonts w:ascii="Courier New" w:hAnsi="Courier New" w:hint="default"/>
      </w:rPr>
    </w:lvl>
    <w:lvl w:ilvl="8" w:tplc="EFF8C71E">
      <w:start w:val="1"/>
      <w:numFmt w:val="bullet"/>
      <w:lvlText w:val=""/>
      <w:lvlJc w:val="left"/>
      <w:pPr>
        <w:ind w:left="6480" w:hanging="360"/>
      </w:pPr>
      <w:rPr>
        <w:rFonts w:ascii="Wingdings" w:hAnsi="Wingdings" w:hint="default"/>
      </w:rPr>
    </w:lvl>
  </w:abstractNum>
  <w:abstractNum w:abstractNumId="20" w15:restartNumberingAfterBreak="0">
    <w:nsid w:val="670F0905"/>
    <w:multiLevelType w:val="hybridMultilevel"/>
    <w:tmpl w:val="6C58D456"/>
    <w:lvl w:ilvl="0" w:tplc="6DCCCA9E">
      <w:start w:val="1"/>
      <w:numFmt w:val="decimal"/>
      <w:lvlText w:val="%1."/>
      <w:lvlJc w:val="left"/>
      <w:pPr>
        <w:ind w:left="720" w:hanging="360"/>
      </w:pPr>
    </w:lvl>
    <w:lvl w:ilvl="1" w:tplc="C74AE00A">
      <w:start w:val="1"/>
      <w:numFmt w:val="lowerLetter"/>
      <w:lvlText w:val="%2."/>
      <w:lvlJc w:val="left"/>
      <w:pPr>
        <w:ind w:left="1440" w:hanging="360"/>
      </w:pPr>
    </w:lvl>
    <w:lvl w:ilvl="2" w:tplc="8B3C1202">
      <w:start w:val="1"/>
      <w:numFmt w:val="upperLetter"/>
      <w:lvlText w:val="%3."/>
      <w:lvlJc w:val="left"/>
      <w:pPr>
        <w:ind w:left="2160" w:hanging="180"/>
      </w:pPr>
    </w:lvl>
    <w:lvl w:ilvl="3" w:tplc="46ACA78A">
      <w:start w:val="1"/>
      <w:numFmt w:val="decimal"/>
      <w:lvlText w:val="%4."/>
      <w:lvlJc w:val="left"/>
      <w:pPr>
        <w:ind w:left="2880" w:hanging="360"/>
      </w:pPr>
    </w:lvl>
    <w:lvl w:ilvl="4" w:tplc="F6968738">
      <w:start w:val="1"/>
      <w:numFmt w:val="lowerLetter"/>
      <w:lvlText w:val="%5."/>
      <w:lvlJc w:val="left"/>
      <w:pPr>
        <w:ind w:left="3600" w:hanging="360"/>
      </w:pPr>
    </w:lvl>
    <w:lvl w:ilvl="5" w:tplc="E54ACF3C">
      <w:start w:val="1"/>
      <w:numFmt w:val="lowerRoman"/>
      <w:lvlText w:val="%6."/>
      <w:lvlJc w:val="right"/>
      <w:pPr>
        <w:ind w:left="4320" w:hanging="180"/>
      </w:pPr>
    </w:lvl>
    <w:lvl w:ilvl="6" w:tplc="E968F358">
      <w:start w:val="1"/>
      <w:numFmt w:val="decimal"/>
      <w:lvlText w:val="%7."/>
      <w:lvlJc w:val="left"/>
      <w:pPr>
        <w:ind w:left="5040" w:hanging="360"/>
      </w:pPr>
    </w:lvl>
    <w:lvl w:ilvl="7" w:tplc="1A7C80C2">
      <w:start w:val="1"/>
      <w:numFmt w:val="lowerLetter"/>
      <w:lvlText w:val="%8."/>
      <w:lvlJc w:val="left"/>
      <w:pPr>
        <w:ind w:left="5760" w:hanging="360"/>
      </w:pPr>
    </w:lvl>
    <w:lvl w:ilvl="8" w:tplc="F1109746">
      <w:start w:val="1"/>
      <w:numFmt w:val="lowerRoman"/>
      <w:lvlText w:val="%9."/>
      <w:lvlJc w:val="right"/>
      <w:pPr>
        <w:ind w:left="6480" w:hanging="180"/>
      </w:pPr>
    </w:lvl>
  </w:abstractNum>
  <w:abstractNum w:abstractNumId="21" w15:restartNumberingAfterBreak="0">
    <w:nsid w:val="6A837063"/>
    <w:multiLevelType w:val="hybridMultilevel"/>
    <w:tmpl w:val="BCBCF58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6C391B8D"/>
    <w:multiLevelType w:val="hybridMultilevel"/>
    <w:tmpl w:val="563EEB14"/>
    <w:lvl w:ilvl="0" w:tplc="0D0A9D84">
      <w:start w:val="1"/>
      <w:numFmt w:val="decimal"/>
      <w:lvlText w:val="%1."/>
      <w:lvlJc w:val="left"/>
      <w:pPr>
        <w:ind w:left="720" w:hanging="360"/>
      </w:pPr>
    </w:lvl>
    <w:lvl w:ilvl="1" w:tplc="80CED738">
      <w:start w:val="1"/>
      <w:numFmt w:val="lowerLetter"/>
      <w:lvlText w:val="%2."/>
      <w:lvlJc w:val="left"/>
      <w:pPr>
        <w:ind w:left="1440" w:hanging="360"/>
      </w:pPr>
    </w:lvl>
    <w:lvl w:ilvl="2" w:tplc="08BEB568">
      <w:start w:val="1"/>
      <w:numFmt w:val="lowerRoman"/>
      <w:lvlText w:val="%3."/>
      <w:lvlJc w:val="right"/>
      <w:pPr>
        <w:ind w:left="2160" w:hanging="180"/>
      </w:pPr>
    </w:lvl>
    <w:lvl w:ilvl="3" w:tplc="D938DDBC">
      <w:start w:val="1"/>
      <w:numFmt w:val="decimal"/>
      <w:lvlText w:val="%4."/>
      <w:lvlJc w:val="left"/>
      <w:pPr>
        <w:ind w:left="2880" w:hanging="360"/>
      </w:pPr>
    </w:lvl>
    <w:lvl w:ilvl="4" w:tplc="22D0D2C0">
      <w:start w:val="1"/>
      <w:numFmt w:val="lowerLetter"/>
      <w:lvlText w:val="%5."/>
      <w:lvlJc w:val="left"/>
      <w:pPr>
        <w:ind w:left="3600" w:hanging="360"/>
      </w:pPr>
    </w:lvl>
    <w:lvl w:ilvl="5" w:tplc="92FAF530">
      <w:start w:val="1"/>
      <w:numFmt w:val="lowerRoman"/>
      <w:lvlText w:val="%6."/>
      <w:lvlJc w:val="right"/>
      <w:pPr>
        <w:ind w:left="4320" w:hanging="180"/>
      </w:pPr>
    </w:lvl>
    <w:lvl w:ilvl="6" w:tplc="B9F47662">
      <w:start w:val="1"/>
      <w:numFmt w:val="decimal"/>
      <w:lvlText w:val="%7."/>
      <w:lvlJc w:val="left"/>
      <w:pPr>
        <w:ind w:left="5040" w:hanging="360"/>
      </w:pPr>
    </w:lvl>
    <w:lvl w:ilvl="7" w:tplc="076403AE">
      <w:start w:val="1"/>
      <w:numFmt w:val="lowerLetter"/>
      <w:lvlText w:val="%8."/>
      <w:lvlJc w:val="left"/>
      <w:pPr>
        <w:ind w:left="5760" w:hanging="360"/>
      </w:pPr>
    </w:lvl>
    <w:lvl w:ilvl="8" w:tplc="6A9AF0FA">
      <w:start w:val="1"/>
      <w:numFmt w:val="lowerRoman"/>
      <w:lvlText w:val="%9."/>
      <w:lvlJc w:val="right"/>
      <w:pPr>
        <w:ind w:left="6480" w:hanging="180"/>
      </w:pPr>
    </w:lvl>
  </w:abstractNum>
  <w:abstractNum w:abstractNumId="23" w15:restartNumberingAfterBreak="0">
    <w:nsid w:val="6DDF58C4"/>
    <w:multiLevelType w:val="hybridMultilevel"/>
    <w:tmpl w:val="251E6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73473E59"/>
    <w:multiLevelType w:val="hybridMultilevel"/>
    <w:tmpl w:val="3DE4BE86"/>
    <w:lvl w:ilvl="0" w:tplc="A1420C38">
      <w:start w:val="1"/>
      <w:numFmt w:val="decimal"/>
      <w:lvlText w:val="%1."/>
      <w:lvlJc w:val="left"/>
      <w:pPr>
        <w:ind w:left="720" w:hanging="360"/>
      </w:pPr>
    </w:lvl>
    <w:lvl w:ilvl="1" w:tplc="2FFAEF78">
      <w:start w:val="1"/>
      <w:numFmt w:val="lowerLetter"/>
      <w:lvlText w:val="%2."/>
      <w:lvlJc w:val="left"/>
      <w:pPr>
        <w:ind w:left="1440" w:hanging="360"/>
      </w:pPr>
    </w:lvl>
    <w:lvl w:ilvl="2" w:tplc="697ACEA0">
      <w:start w:val="1"/>
      <w:numFmt w:val="upperRoman"/>
      <w:lvlText w:val="%3."/>
      <w:lvlJc w:val="left"/>
      <w:pPr>
        <w:ind w:left="2160" w:hanging="180"/>
      </w:pPr>
    </w:lvl>
    <w:lvl w:ilvl="3" w:tplc="56E64EEC">
      <w:start w:val="1"/>
      <w:numFmt w:val="decimal"/>
      <w:lvlText w:val="%4."/>
      <w:lvlJc w:val="left"/>
      <w:pPr>
        <w:ind w:left="2880" w:hanging="360"/>
      </w:pPr>
    </w:lvl>
    <w:lvl w:ilvl="4" w:tplc="19F2DE56">
      <w:start w:val="1"/>
      <w:numFmt w:val="lowerLetter"/>
      <w:lvlText w:val="%5."/>
      <w:lvlJc w:val="left"/>
      <w:pPr>
        <w:ind w:left="3600" w:hanging="360"/>
      </w:pPr>
    </w:lvl>
    <w:lvl w:ilvl="5" w:tplc="4774C4B4">
      <w:start w:val="1"/>
      <w:numFmt w:val="lowerRoman"/>
      <w:lvlText w:val="%6."/>
      <w:lvlJc w:val="right"/>
      <w:pPr>
        <w:ind w:left="4320" w:hanging="180"/>
      </w:pPr>
    </w:lvl>
    <w:lvl w:ilvl="6" w:tplc="D6F06F90">
      <w:start w:val="1"/>
      <w:numFmt w:val="decimal"/>
      <w:lvlText w:val="%7."/>
      <w:lvlJc w:val="left"/>
      <w:pPr>
        <w:ind w:left="5040" w:hanging="360"/>
      </w:pPr>
    </w:lvl>
    <w:lvl w:ilvl="7" w:tplc="5560B5A0">
      <w:start w:val="1"/>
      <w:numFmt w:val="lowerLetter"/>
      <w:lvlText w:val="%8."/>
      <w:lvlJc w:val="left"/>
      <w:pPr>
        <w:ind w:left="5760" w:hanging="360"/>
      </w:pPr>
    </w:lvl>
    <w:lvl w:ilvl="8" w:tplc="283277E0">
      <w:start w:val="1"/>
      <w:numFmt w:val="lowerRoman"/>
      <w:lvlText w:val="%9."/>
      <w:lvlJc w:val="right"/>
      <w:pPr>
        <w:ind w:left="6480" w:hanging="180"/>
      </w:pPr>
    </w:lvl>
  </w:abstractNum>
  <w:num w:numId="1">
    <w:abstractNumId w:val="19"/>
  </w:num>
  <w:num w:numId="2">
    <w:abstractNumId w:val="7"/>
  </w:num>
  <w:num w:numId="3">
    <w:abstractNumId w:val="17"/>
  </w:num>
  <w:num w:numId="4">
    <w:abstractNumId w:val="13"/>
  </w:num>
  <w:num w:numId="5">
    <w:abstractNumId w:val="22"/>
  </w:num>
  <w:num w:numId="6">
    <w:abstractNumId w:val="9"/>
  </w:num>
  <w:num w:numId="7">
    <w:abstractNumId w:val="20"/>
  </w:num>
  <w:num w:numId="8">
    <w:abstractNumId w:val="24"/>
  </w:num>
  <w:num w:numId="9">
    <w:abstractNumId w:val="3"/>
  </w:num>
  <w:num w:numId="10">
    <w:abstractNumId w:val="4"/>
  </w:num>
  <w:num w:numId="11">
    <w:abstractNumId w:val="23"/>
  </w:num>
  <w:num w:numId="12">
    <w:abstractNumId w:val="21"/>
  </w:num>
  <w:num w:numId="13">
    <w:abstractNumId w:val="11"/>
  </w:num>
  <w:num w:numId="14">
    <w:abstractNumId w:val="5"/>
  </w:num>
  <w:num w:numId="15">
    <w:abstractNumId w:val="16"/>
  </w:num>
  <w:num w:numId="16">
    <w:abstractNumId w:val="0"/>
  </w:num>
  <w:num w:numId="17">
    <w:abstractNumId w:val="14"/>
  </w:num>
  <w:num w:numId="18">
    <w:abstractNumId w:val="2"/>
  </w:num>
  <w:num w:numId="19">
    <w:abstractNumId w:val="10"/>
  </w:num>
  <w:num w:numId="20">
    <w:abstractNumId w:val="8"/>
  </w:num>
  <w:num w:numId="21">
    <w:abstractNumId w:val="12"/>
  </w:num>
  <w:num w:numId="22">
    <w:abstractNumId w:val="1"/>
  </w:num>
  <w:num w:numId="23">
    <w:abstractNumId w:val="15"/>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21"/>
    <w:rsid w:val="00001340"/>
    <w:rsid w:val="0001117A"/>
    <w:rsid w:val="00011D81"/>
    <w:rsid w:val="00012A06"/>
    <w:rsid w:val="00016BF7"/>
    <w:rsid w:val="000275F7"/>
    <w:rsid w:val="00046203"/>
    <w:rsid w:val="000464C2"/>
    <w:rsid w:val="00047EE1"/>
    <w:rsid w:val="00051380"/>
    <w:rsid w:val="0005304F"/>
    <w:rsid w:val="000637F5"/>
    <w:rsid w:val="00063B4E"/>
    <w:rsid w:val="00065058"/>
    <w:rsid w:val="000866D3"/>
    <w:rsid w:val="00086BD8"/>
    <w:rsid w:val="000946B5"/>
    <w:rsid w:val="00095771"/>
    <w:rsid w:val="0009734A"/>
    <w:rsid w:val="000A6340"/>
    <w:rsid w:val="000C1785"/>
    <w:rsid w:val="000C2D15"/>
    <w:rsid w:val="000C7389"/>
    <w:rsid w:val="000C7419"/>
    <w:rsid w:val="000D3A3B"/>
    <w:rsid w:val="000D3BAA"/>
    <w:rsid w:val="000D4FB0"/>
    <w:rsid w:val="000E0877"/>
    <w:rsid w:val="000E3BA1"/>
    <w:rsid w:val="0010314B"/>
    <w:rsid w:val="00103CA2"/>
    <w:rsid w:val="00111ED6"/>
    <w:rsid w:val="0012053D"/>
    <w:rsid w:val="001320E8"/>
    <w:rsid w:val="001430A4"/>
    <w:rsid w:val="00147450"/>
    <w:rsid w:val="001506B7"/>
    <w:rsid w:val="0015360A"/>
    <w:rsid w:val="00164A08"/>
    <w:rsid w:val="001766A6"/>
    <w:rsid w:val="001870F2"/>
    <w:rsid w:val="00191706"/>
    <w:rsid w:val="0019209C"/>
    <w:rsid w:val="00194686"/>
    <w:rsid w:val="00194DFD"/>
    <w:rsid w:val="00195591"/>
    <w:rsid w:val="001964AF"/>
    <w:rsid w:val="001A2D63"/>
    <w:rsid w:val="001A7DFA"/>
    <w:rsid w:val="001B30E8"/>
    <w:rsid w:val="001B5DC2"/>
    <w:rsid w:val="001C51D3"/>
    <w:rsid w:val="001D486E"/>
    <w:rsid w:val="001D6D28"/>
    <w:rsid w:val="001D73B1"/>
    <w:rsid w:val="001E5821"/>
    <w:rsid w:val="001E5D93"/>
    <w:rsid w:val="001E719B"/>
    <w:rsid w:val="001F2D16"/>
    <w:rsid w:val="001F5834"/>
    <w:rsid w:val="0020335C"/>
    <w:rsid w:val="00223C04"/>
    <w:rsid w:val="0022795D"/>
    <w:rsid w:val="00233592"/>
    <w:rsid w:val="002351D3"/>
    <w:rsid w:val="00246C90"/>
    <w:rsid w:val="00275CFA"/>
    <w:rsid w:val="00275DC9"/>
    <w:rsid w:val="00283906"/>
    <w:rsid w:val="002860EC"/>
    <w:rsid w:val="002A30F7"/>
    <w:rsid w:val="002A793E"/>
    <w:rsid w:val="002C3674"/>
    <w:rsid w:val="002C6060"/>
    <w:rsid w:val="002D2BF5"/>
    <w:rsid w:val="002D3BA1"/>
    <w:rsid w:val="002E4CCE"/>
    <w:rsid w:val="002F0336"/>
    <w:rsid w:val="002F4661"/>
    <w:rsid w:val="002F5ABA"/>
    <w:rsid w:val="00302624"/>
    <w:rsid w:val="003052F7"/>
    <w:rsid w:val="00305530"/>
    <w:rsid w:val="003231CD"/>
    <w:rsid w:val="00325CC6"/>
    <w:rsid w:val="00330024"/>
    <w:rsid w:val="00332DAB"/>
    <w:rsid w:val="003500E5"/>
    <w:rsid w:val="00356FC7"/>
    <w:rsid w:val="003609C4"/>
    <w:rsid w:val="00362147"/>
    <w:rsid w:val="00364992"/>
    <w:rsid w:val="00377602"/>
    <w:rsid w:val="003828FA"/>
    <w:rsid w:val="00387584"/>
    <w:rsid w:val="00394D7A"/>
    <w:rsid w:val="003A1A95"/>
    <w:rsid w:val="003A2615"/>
    <w:rsid w:val="003B1314"/>
    <w:rsid w:val="003B5424"/>
    <w:rsid w:val="003E6865"/>
    <w:rsid w:val="0040023C"/>
    <w:rsid w:val="00403F1B"/>
    <w:rsid w:val="00434350"/>
    <w:rsid w:val="00435A40"/>
    <w:rsid w:val="004405A8"/>
    <w:rsid w:val="0044133E"/>
    <w:rsid w:val="004538F2"/>
    <w:rsid w:val="00461677"/>
    <w:rsid w:val="00472D05"/>
    <w:rsid w:val="00475B85"/>
    <w:rsid w:val="00494EA1"/>
    <w:rsid w:val="004A08AD"/>
    <w:rsid w:val="004A5985"/>
    <w:rsid w:val="004A62BC"/>
    <w:rsid w:val="004B2F22"/>
    <w:rsid w:val="004B3FC3"/>
    <w:rsid w:val="004C5578"/>
    <w:rsid w:val="004D0462"/>
    <w:rsid w:val="004D4B5B"/>
    <w:rsid w:val="004E3513"/>
    <w:rsid w:val="004E53E6"/>
    <w:rsid w:val="004E6441"/>
    <w:rsid w:val="004E741C"/>
    <w:rsid w:val="004F717A"/>
    <w:rsid w:val="004F7787"/>
    <w:rsid w:val="00500EF9"/>
    <w:rsid w:val="005076F5"/>
    <w:rsid w:val="005136B2"/>
    <w:rsid w:val="00516E43"/>
    <w:rsid w:val="00523E5C"/>
    <w:rsid w:val="005316C5"/>
    <w:rsid w:val="00550B61"/>
    <w:rsid w:val="00554C6B"/>
    <w:rsid w:val="00557E3D"/>
    <w:rsid w:val="00575F05"/>
    <w:rsid w:val="00577655"/>
    <w:rsid w:val="00584BA4"/>
    <w:rsid w:val="00591787"/>
    <w:rsid w:val="00597A3B"/>
    <w:rsid w:val="005A7EBA"/>
    <w:rsid w:val="005B10C9"/>
    <w:rsid w:val="005C6A2C"/>
    <w:rsid w:val="005D359B"/>
    <w:rsid w:val="005D39FA"/>
    <w:rsid w:val="005F68EA"/>
    <w:rsid w:val="005F722E"/>
    <w:rsid w:val="005F7CE1"/>
    <w:rsid w:val="00602F8D"/>
    <w:rsid w:val="00603578"/>
    <w:rsid w:val="00611697"/>
    <w:rsid w:val="00625963"/>
    <w:rsid w:val="00627554"/>
    <w:rsid w:val="00634FD0"/>
    <w:rsid w:val="0065236D"/>
    <w:rsid w:val="00652A1F"/>
    <w:rsid w:val="006544AC"/>
    <w:rsid w:val="00661BC5"/>
    <w:rsid w:val="00665A6E"/>
    <w:rsid w:val="00666224"/>
    <w:rsid w:val="00676285"/>
    <w:rsid w:val="00677346"/>
    <w:rsid w:val="00685B6D"/>
    <w:rsid w:val="006A0CF1"/>
    <w:rsid w:val="006C09DA"/>
    <w:rsid w:val="006D6760"/>
    <w:rsid w:val="006D6AF2"/>
    <w:rsid w:val="006E7A48"/>
    <w:rsid w:val="006F42A3"/>
    <w:rsid w:val="00711A4E"/>
    <w:rsid w:val="0072505E"/>
    <w:rsid w:val="007251B2"/>
    <w:rsid w:val="00726395"/>
    <w:rsid w:val="0073316B"/>
    <w:rsid w:val="007350C8"/>
    <w:rsid w:val="007355F3"/>
    <w:rsid w:val="00736C04"/>
    <w:rsid w:val="007377CA"/>
    <w:rsid w:val="00740335"/>
    <w:rsid w:val="007436CD"/>
    <w:rsid w:val="00752328"/>
    <w:rsid w:val="00763D7E"/>
    <w:rsid w:val="007754FD"/>
    <w:rsid w:val="007805C8"/>
    <w:rsid w:val="00783CB7"/>
    <w:rsid w:val="00794759"/>
    <w:rsid w:val="007A0219"/>
    <w:rsid w:val="007A68D1"/>
    <w:rsid w:val="007A7602"/>
    <w:rsid w:val="007B3D21"/>
    <w:rsid w:val="007C3ECC"/>
    <w:rsid w:val="007D1C3A"/>
    <w:rsid w:val="007E2129"/>
    <w:rsid w:val="00800E7A"/>
    <w:rsid w:val="008019E2"/>
    <w:rsid w:val="00805EE7"/>
    <w:rsid w:val="00811893"/>
    <w:rsid w:val="00811F2A"/>
    <w:rsid w:val="00834634"/>
    <w:rsid w:val="008406C0"/>
    <w:rsid w:val="00845C8B"/>
    <w:rsid w:val="008472BC"/>
    <w:rsid w:val="00850531"/>
    <w:rsid w:val="0085455F"/>
    <w:rsid w:val="00867B9C"/>
    <w:rsid w:val="00871DC0"/>
    <w:rsid w:val="00882E2B"/>
    <w:rsid w:val="008917E1"/>
    <w:rsid w:val="00892DB9"/>
    <w:rsid w:val="008975F4"/>
    <w:rsid w:val="008A334C"/>
    <w:rsid w:val="008A6D1C"/>
    <w:rsid w:val="008C357B"/>
    <w:rsid w:val="008C3D68"/>
    <w:rsid w:val="008C484C"/>
    <w:rsid w:val="008D211E"/>
    <w:rsid w:val="008D5CCF"/>
    <w:rsid w:val="008E1908"/>
    <w:rsid w:val="008E3750"/>
    <w:rsid w:val="008E4414"/>
    <w:rsid w:val="008F22B3"/>
    <w:rsid w:val="00917BAD"/>
    <w:rsid w:val="009203A0"/>
    <w:rsid w:val="00933322"/>
    <w:rsid w:val="00935189"/>
    <w:rsid w:val="00950B21"/>
    <w:rsid w:val="00962D5A"/>
    <w:rsid w:val="0096472B"/>
    <w:rsid w:val="0096720A"/>
    <w:rsid w:val="00967904"/>
    <w:rsid w:val="00970A87"/>
    <w:rsid w:val="00974CEA"/>
    <w:rsid w:val="00976C4E"/>
    <w:rsid w:val="00992FF7"/>
    <w:rsid w:val="009A1888"/>
    <w:rsid w:val="009A5388"/>
    <w:rsid w:val="009A711B"/>
    <w:rsid w:val="009B4E65"/>
    <w:rsid w:val="009B6BEA"/>
    <w:rsid w:val="009D4852"/>
    <w:rsid w:val="009D7B45"/>
    <w:rsid w:val="009E0696"/>
    <w:rsid w:val="009E6832"/>
    <w:rsid w:val="009F34AE"/>
    <w:rsid w:val="009F6710"/>
    <w:rsid w:val="00A06563"/>
    <w:rsid w:val="00A11FAE"/>
    <w:rsid w:val="00A35A03"/>
    <w:rsid w:val="00A36209"/>
    <w:rsid w:val="00A45D60"/>
    <w:rsid w:val="00A45EB9"/>
    <w:rsid w:val="00A569B0"/>
    <w:rsid w:val="00A61382"/>
    <w:rsid w:val="00A629D5"/>
    <w:rsid w:val="00A64076"/>
    <w:rsid w:val="00A640A8"/>
    <w:rsid w:val="00A65E31"/>
    <w:rsid w:val="00A7079E"/>
    <w:rsid w:val="00A80C37"/>
    <w:rsid w:val="00A87AAD"/>
    <w:rsid w:val="00A931AC"/>
    <w:rsid w:val="00AA6161"/>
    <w:rsid w:val="00AA6A4E"/>
    <w:rsid w:val="00AA7F18"/>
    <w:rsid w:val="00AB06E6"/>
    <w:rsid w:val="00AB4512"/>
    <w:rsid w:val="00AB56BA"/>
    <w:rsid w:val="00AB69CA"/>
    <w:rsid w:val="00AC75B8"/>
    <w:rsid w:val="00AD1F1A"/>
    <w:rsid w:val="00AD65E0"/>
    <w:rsid w:val="00AE4FAE"/>
    <w:rsid w:val="00B0594B"/>
    <w:rsid w:val="00B11491"/>
    <w:rsid w:val="00B11683"/>
    <w:rsid w:val="00B119DA"/>
    <w:rsid w:val="00B12343"/>
    <w:rsid w:val="00B131D2"/>
    <w:rsid w:val="00B139BC"/>
    <w:rsid w:val="00B162BD"/>
    <w:rsid w:val="00B21F67"/>
    <w:rsid w:val="00B25F3E"/>
    <w:rsid w:val="00B34DE4"/>
    <w:rsid w:val="00B34EB2"/>
    <w:rsid w:val="00B358E8"/>
    <w:rsid w:val="00B43D0A"/>
    <w:rsid w:val="00B52278"/>
    <w:rsid w:val="00B5504A"/>
    <w:rsid w:val="00B57253"/>
    <w:rsid w:val="00B57FF5"/>
    <w:rsid w:val="00B658A7"/>
    <w:rsid w:val="00B7136C"/>
    <w:rsid w:val="00B7729C"/>
    <w:rsid w:val="00B802C8"/>
    <w:rsid w:val="00B82885"/>
    <w:rsid w:val="00B83B9E"/>
    <w:rsid w:val="00BA1E3A"/>
    <w:rsid w:val="00BB5020"/>
    <w:rsid w:val="00BC3F29"/>
    <w:rsid w:val="00BC7408"/>
    <w:rsid w:val="00BD3F94"/>
    <w:rsid w:val="00BE25E8"/>
    <w:rsid w:val="00C00EB1"/>
    <w:rsid w:val="00C14B18"/>
    <w:rsid w:val="00C2078B"/>
    <w:rsid w:val="00C26AFF"/>
    <w:rsid w:val="00C31195"/>
    <w:rsid w:val="00C348E2"/>
    <w:rsid w:val="00C3532A"/>
    <w:rsid w:val="00C4142B"/>
    <w:rsid w:val="00C44297"/>
    <w:rsid w:val="00C47029"/>
    <w:rsid w:val="00C71C1C"/>
    <w:rsid w:val="00C801B5"/>
    <w:rsid w:val="00C902DE"/>
    <w:rsid w:val="00C92159"/>
    <w:rsid w:val="00C93144"/>
    <w:rsid w:val="00C93222"/>
    <w:rsid w:val="00C95625"/>
    <w:rsid w:val="00C95952"/>
    <w:rsid w:val="00CA58E5"/>
    <w:rsid w:val="00CA6916"/>
    <w:rsid w:val="00CB3BB5"/>
    <w:rsid w:val="00CB5C56"/>
    <w:rsid w:val="00CC59D0"/>
    <w:rsid w:val="00CD1FD3"/>
    <w:rsid w:val="00CD450F"/>
    <w:rsid w:val="00CE21D5"/>
    <w:rsid w:val="00CE241C"/>
    <w:rsid w:val="00CE24AA"/>
    <w:rsid w:val="00CE2C21"/>
    <w:rsid w:val="00CE41D7"/>
    <w:rsid w:val="00CE6106"/>
    <w:rsid w:val="00CF4FF8"/>
    <w:rsid w:val="00D07B03"/>
    <w:rsid w:val="00D11D5D"/>
    <w:rsid w:val="00D232BF"/>
    <w:rsid w:val="00D27C56"/>
    <w:rsid w:val="00D300EA"/>
    <w:rsid w:val="00D3545C"/>
    <w:rsid w:val="00D523C9"/>
    <w:rsid w:val="00D52B4A"/>
    <w:rsid w:val="00D66389"/>
    <w:rsid w:val="00D66BD3"/>
    <w:rsid w:val="00D7120B"/>
    <w:rsid w:val="00D74EA2"/>
    <w:rsid w:val="00D84E5B"/>
    <w:rsid w:val="00D85DB9"/>
    <w:rsid w:val="00DA6316"/>
    <w:rsid w:val="00DA64F2"/>
    <w:rsid w:val="00DB43D6"/>
    <w:rsid w:val="00DC4158"/>
    <w:rsid w:val="00DC7825"/>
    <w:rsid w:val="00DD357B"/>
    <w:rsid w:val="00DE1578"/>
    <w:rsid w:val="00DE1D35"/>
    <w:rsid w:val="00DE6FA1"/>
    <w:rsid w:val="00DE711D"/>
    <w:rsid w:val="00DF301B"/>
    <w:rsid w:val="00DF5E58"/>
    <w:rsid w:val="00DF64AC"/>
    <w:rsid w:val="00E007F8"/>
    <w:rsid w:val="00E14980"/>
    <w:rsid w:val="00E23F55"/>
    <w:rsid w:val="00E255DA"/>
    <w:rsid w:val="00E2666F"/>
    <w:rsid w:val="00E2718D"/>
    <w:rsid w:val="00E334E7"/>
    <w:rsid w:val="00E36932"/>
    <w:rsid w:val="00E36E8C"/>
    <w:rsid w:val="00E476F6"/>
    <w:rsid w:val="00E52933"/>
    <w:rsid w:val="00E62615"/>
    <w:rsid w:val="00E62967"/>
    <w:rsid w:val="00E72497"/>
    <w:rsid w:val="00E75298"/>
    <w:rsid w:val="00E7706A"/>
    <w:rsid w:val="00E77D98"/>
    <w:rsid w:val="00E82296"/>
    <w:rsid w:val="00E8433C"/>
    <w:rsid w:val="00E87418"/>
    <w:rsid w:val="00E90384"/>
    <w:rsid w:val="00E9119E"/>
    <w:rsid w:val="00E930E0"/>
    <w:rsid w:val="00EA1149"/>
    <w:rsid w:val="00EA19C7"/>
    <w:rsid w:val="00EA4973"/>
    <w:rsid w:val="00EB0FB3"/>
    <w:rsid w:val="00EB1C0C"/>
    <w:rsid w:val="00EB3B4F"/>
    <w:rsid w:val="00ED0250"/>
    <w:rsid w:val="00ED0975"/>
    <w:rsid w:val="00ED27CA"/>
    <w:rsid w:val="00ED6B1E"/>
    <w:rsid w:val="00ED7EEF"/>
    <w:rsid w:val="00EE494C"/>
    <w:rsid w:val="00F0151C"/>
    <w:rsid w:val="00F10A71"/>
    <w:rsid w:val="00F14FE9"/>
    <w:rsid w:val="00F15B6D"/>
    <w:rsid w:val="00F212A5"/>
    <w:rsid w:val="00F248A7"/>
    <w:rsid w:val="00F3195C"/>
    <w:rsid w:val="00F34747"/>
    <w:rsid w:val="00F35A22"/>
    <w:rsid w:val="00F41B78"/>
    <w:rsid w:val="00F4214E"/>
    <w:rsid w:val="00F429B4"/>
    <w:rsid w:val="00F50AE4"/>
    <w:rsid w:val="00F62000"/>
    <w:rsid w:val="00F633F9"/>
    <w:rsid w:val="00F92832"/>
    <w:rsid w:val="00FA1B62"/>
    <w:rsid w:val="00FA6AC2"/>
    <w:rsid w:val="00FB6669"/>
    <w:rsid w:val="00FB67CB"/>
    <w:rsid w:val="00FC1416"/>
    <w:rsid w:val="00FD4999"/>
    <w:rsid w:val="00FE3E35"/>
    <w:rsid w:val="00FF47B0"/>
    <w:rsid w:val="0109C567"/>
    <w:rsid w:val="01577D28"/>
    <w:rsid w:val="018E53E8"/>
    <w:rsid w:val="01A3B0BD"/>
    <w:rsid w:val="0205E023"/>
    <w:rsid w:val="025F238B"/>
    <w:rsid w:val="028D0449"/>
    <w:rsid w:val="02BEFECC"/>
    <w:rsid w:val="02F6CE04"/>
    <w:rsid w:val="033157B3"/>
    <w:rsid w:val="033BF695"/>
    <w:rsid w:val="03400C69"/>
    <w:rsid w:val="036785EC"/>
    <w:rsid w:val="03740909"/>
    <w:rsid w:val="03D0262D"/>
    <w:rsid w:val="03F94AEF"/>
    <w:rsid w:val="040CD090"/>
    <w:rsid w:val="041D99EA"/>
    <w:rsid w:val="0436548E"/>
    <w:rsid w:val="044311C6"/>
    <w:rsid w:val="04595A20"/>
    <w:rsid w:val="04C836D7"/>
    <w:rsid w:val="04D675DB"/>
    <w:rsid w:val="04EB0AB1"/>
    <w:rsid w:val="04F3A9FD"/>
    <w:rsid w:val="050C26FD"/>
    <w:rsid w:val="0519BBE0"/>
    <w:rsid w:val="0540C515"/>
    <w:rsid w:val="066AF959"/>
    <w:rsid w:val="06BD6AC4"/>
    <w:rsid w:val="07FAB0DE"/>
    <w:rsid w:val="0801E92B"/>
    <w:rsid w:val="08039F1F"/>
    <w:rsid w:val="0809BAE7"/>
    <w:rsid w:val="0812F241"/>
    <w:rsid w:val="08A0AAAD"/>
    <w:rsid w:val="08CBA245"/>
    <w:rsid w:val="097998A6"/>
    <w:rsid w:val="098016ED"/>
    <w:rsid w:val="09AECEDB"/>
    <w:rsid w:val="09C30F4B"/>
    <w:rsid w:val="09D187BF"/>
    <w:rsid w:val="09EE8331"/>
    <w:rsid w:val="09F84B54"/>
    <w:rsid w:val="0A0CB9B5"/>
    <w:rsid w:val="0A22201A"/>
    <w:rsid w:val="0A246426"/>
    <w:rsid w:val="0A3300FD"/>
    <w:rsid w:val="0A4E647A"/>
    <w:rsid w:val="0A87F016"/>
    <w:rsid w:val="0AA11873"/>
    <w:rsid w:val="0AF296F0"/>
    <w:rsid w:val="0B1F12D1"/>
    <w:rsid w:val="0BF08A68"/>
    <w:rsid w:val="0BFCD4D6"/>
    <w:rsid w:val="0C3E570D"/>
    <w:rsid w:val="0C40D6DB"/>
    <w:rsid w:val="0C89279C"/>
    <w:rsid w:val="0CBCBF3C"/>
    <w:rsid w:val="0CC4CF71"/>
    <w:rsid w:val="0D2FEC16"/>
    <w:rsid w:val="0D41E69E"/>
    <w:rsid w:val="0D92C6C9"/>
    <w:rsid w:val="0DB5921E"/>
    <w:rsid w:val="0E3BA93F"/>
    <w:rsid w:val="0E3F865C"/>
    <w:rsid w:val="0E422EC7"/>
    <w:rsid w:val="0E4B80E0"/>
    <w:rsid w:val="0E8E5AB9"/>
    <w:rsid w:val="0EA8273B"/>
    <w:rsid w:val="0EC9AE51"/>
    <w:rsid w:val="0EE2D6AE"/>
    <w:rsid w:val="0EE4632B"/>
    <w:rsid w:val="0EF65FF6"/>
    <w:rsid w:val="0F3713C2"/>
    <w:rsid w:val="0F48C001"/>
    <w:rsid w:val="0FB88ACD"/>
    <w:rsid w:val="0FBACFDC"/>
    <w:rsid w:val="0FE6AD51"/>
    <w:rsid w:val="0FF94CB8"/>
    <w:rsid w:val="101FA560"/>
    <w:rsid w:val="10475F22"/>
    <w:rsid w:val="10A15A26"/>
    <w:rsid w:val="11ED495F"/>
    <w:rsid w:val="1237B854"/>
    <w:rsid w:val="127932AF"/>
    <w:rsid w:val="12854A92"/>
    <w:rsid w:val="12A8F65B"/>
    <w:rsid w:val="135833D5"/>
    <w:rsid w:val="137C3D1A"/>
    <w:rsid w:val="1397FFC5"/>
    <w:rsid w:val="13DBA926"/>
    <w:rsid w:val="13E0B8FB"/>
    <w:rsid w:val="1423FBC7"/>
    <w:rsid w:val="1427233A"/>
    <w:rsid w:val="1470A2E6"/>
    <w:rsid w:val="149F22BD"/>
    <w:rsid w:val="14A37EFC"/>
    <w:rsid w:val="14AE2CE5"/>
    <w:rsid w:val="14DDAE79"/>
    <w:rsid w:val="14E909B3"/>
    <w:rsid w:val="151085DA"/>
    <w:rsid w:val="151E95D0"/>
    <w:rsid w:val="15285F90"/>
    <w:rsid w:val="15613292"/>
    <w:rsid w:val="15648A75"/>
    <w:rsid w:val="15C2F39B"/>
    <w:rsid w:val="15D0F408"/>
    <w:rsid w:val="15DB973B"/>
    <w:rsid w:val="15E12B3E"/>
    <w:rsid w:val="1603E2E8"/>
    <w:rsid w:val="1615D851"/>
    <w:rsid w:val="16AE444B"/>
    <w:rsid w:val="16BA4F8E"/>
    <w:rsid w:val="16C77754"/>
    <w:rsid w:val="16CFA087"/>
    <w:rsid w:val="16FB2FDF"/>
    <w:rsid w:val="1749A73D"/>
    <w:rsid w:val="1757D459"/>
    <w:rsid w:val="1777679C"/>
    <w:rsid w:val="17B96967"/>
    <w:rsid w:val="17CBB4AC"/>
    <w:rsid w:val="17D94F2B"/>
    <w:rsid w:val="18269829"/>
    <w:rsid w:val="184333FC"/>
    <w:rsid w:val="18709097"/>
    <w:rsid w:val="188F4F85"/>
    <w:rsid w:val="18BC5C04"/>
    <w:rsid w:val="18D811E5"/>
    <w:rsid w:val="18FE63D0"/>
    <w:rsid w:val="1A04B640"/>
    <w:rsid w:val="1A09B522"/>
    <w:rsid w:val="1A3F68AF"/>
    <w:rsid w:val="1A440AD4"/>
    <w:rsid w:val="1AD389F7"/>
    <w:rsid w:val="1AE5C9E6"/>
    <w:rsid w:val="1B12D87E"/>
    <w:rsid w:val="1B3BFF5F"/>
    <w:rsid w:val="1B823A2B"/>
    <w:rsid w:val="1B8BCA5C"/>
    <w:rsid w:val="1BC159B6"/>
    <w:rsid w:val="1BC74253"/>
    <w:rsid w:val="1BF60770"/>
    <w:rsid w:val="1C1699F5"/>
    <w:rsid w:val="1C1BB62C"/>
    <w:rsid w:val="1C3B5163"/>
    <w:rsid w:val="1C4AE058"/>
    <w:rsid w:val="1C4FC30E"/>
    <w:rsid w:val="1C7F51CA"/>
    <w:rsid w:val="1C952C83"/>
    <w:rsid w:val="1CD5075F"/>
    <w:rsid w:val="1D76A4CA"/>
    <w:rsid w:val="1DFF0734"/>
    <w:rsid w:val="1E1B8F4A"/>
    <w:rsid w:val="1E627A37"/>
    <w:rsid w:val="1E74C4E3"/>
    <w:rsid w:val="1EA14BCC"/>
    <w:rsid w:val="1EB63678"/>
    <w:rsid w:val="1EC97795"/>
    <w:rsid w:val="1EDAB26C"/>
    <w:rsid w:val="1EDFB28A"/>
    <w:rsid w:val="1F01B14C"/>
    <w:rsid w:val="1F639E3E"/>
    <w:rsid w:val="1F947583"/>
    <w:rsid w:val="201D8E80"/>
    <w:rsid w:val="2072CDC7"/>
    <w:rsid w:val="20BD9A12"/>
    <w:rsid w:val="21267DC1"/>
    <w:rsid w:val="21314B0D"/>
    <w:rsid w:val="215B15C8"/>
    <w:rsid w:val="216F656F"/>
    <w:rsid w:val="21A11178"/>
    <w:rsid w:val="21AB40E3"/>
    <w:rsid w:val="21CD4674"/>
    <w:rsid w:val="21E3E9B5"/>
    <w:rsid w:val="2205532D"/>
    <w:rsid w:val="223311DD"/>
    <w:rsid w:val="223F293C"/>
    <w:rsid w:val="226EE29A"/>
    <w:rsid w:val="22A3CCE1"/>
    <w:rsid w:val="22B0539A"/>
    <w:rsid w:val="22B331FE"/>
    <w:rsid w:val="23522245"/>
    <w:rsid w:val="23B380A7"/>
    <w:rsid w:val="24278FD3"/>
    <w:rsid w:val="2446F26D"/>
    <w:rsid w:val="247F65D1"/>
    <w:rsid w:val="24A892AE"/>
    <w:rsid w:val="24C7CB5F"/>
    <w:rsid w:val="25298AC1"/>
    <w:rsid w:val="2530853A"/>
    <w:rsid w:val="253109F7"/>
    <w:rsid w:val="2569ACA8"/>
    <w:rsid w:val="2572EFF9"/>
    <w:rsid w:val="25B57DFE"/>
    <w:rsid w:val="2630F9AB"/>
    <w:rsid w:val="264F6973"/>
    <w:rsid w:val="266E18F2"/>
    <w:rsid w:val="26A0903C"/>
    <w:rsid w:val="26AD1BE1"/>
    <w:rsid w:val="271886C0"/>
    <w:rsid w:val="2728D3EA"/>
    <w:rsid w:val="276E937D"/>
    <w:rsid w:val="2785A7D1"/>
    <w:rsid w:val="27AB9476"/>
    <w:rsid w:val="287059DB"/>
    <w:rsid w:val="287447E2"/>
    <w:rsid w:val="288BF611"/>
    <w:rsid w:val="289B9138"/>
    <w:rsid w:val="28A02F2A"/>
    <w:rsid w:val="28A808FD"/>
    <w:rsid w:val="28A83E45"/>
    <w:rsid w:val="28C9AB40"/>
    <w:rsid w:val="28E1719E"/>
    <w:rsid w:val="28FB7C86"/>
    <w:rsid w:val="2958DC01"/>
    <w:rsid w:val="299DFA84"/>
    <w:rsid w:val="29A517F1"/>
    <w:rsid w:val="29DE4DEE"/>
    <w:rsid w:val="2A0E6406"/>
    <w:rsid w:val="2A5785B2"/>
    <w:rsid w:val="2AC8E787"/>
    <w:rsid w:val="2AE6C4D2"/>
    <w:rsid w:val="2AF7FFA9"/>
    <w:rsid w:val="2B5F2901"/>
    <w:rsid w:val="2BB0374C"/>
    <w:rsid w:val="2C5A4107"/>
    <w:rsid w:val="2C72F88B"/>
    <w:rsid w:val="2C95A5F5"/>
    <w:rsid w:val="2CAF6C40"/>
    <w:rsid w:val="2CD5EFEF"/>
    <w:rsid w:val="2CE6191B"/>
    <w:rsid w:val="2D176184"/>
    <w:rsid w:val="2D70E40A"/>
    <w:rsid w:val="2D7FE3DB"/>
    <w:rsid w:val="2D8A55C7"/>
    <w:rsid w:val="2DF5162C"/>
    <w:rsid w:val="2DFC02A1"/>
    <w:rsid w:val="2E0C594C"/>
    <w:rsid w:val="2E0EC8EC"/>
    <w:rsid w:val="2E1E6594"/>
    <w:rsid w:val="2E378DF1"/>
    <w:rsid w:val="2E66A1FF"/>
    <w:rsid w:val="2E94D4EC"/>
    <w:rsid w:val="2EC00375"/>
    <w:rsid w:val="2F0A65BE"/>
    <w:rsid w:val="2F80AA59"/>
    <w:rsid w:val="2F8BA4DC"/>
    <w:rsid w:val="2FE6C81F"/>
    <w:rsid w:val="2FFA9171"/>
    <w:rsid w:val="30159D20"/>
    <w:rsid w:val="3051A047"/>
    <w:rsid w:val="3100879E"/>
    <w:rsid w:val="317892FF"/>
    <w:rsid w:val="3189E2F5"/>
    <w:rsid w:val="318F033C"/>
    <w:rsid w:val="3190A842"/>
    <w:rsid w:val="31A7509B"/>
    <w:rsid w:val="31B029D6"/>
    <w:rsid w:val="31B6D12C"/>
    <w:rsid w:val="31DA73C5"/>
    <w:rsid w:val="3211CAAC"/>
    <w:rsid w:val="322D27D2"/>
    <w:rsid w:val="323A2CA1"/>
    <w:rsid w:val="32641193"/>
    <w:rsid w:val="32688BE4"/>
    <w:rsid w:val="32A18EE9"/>
    <w:rsid w:val="32C89C41"/>
    <w:rsid w:val="32F4F865"/>
    <w:rsid w:val="33122CE9"/>
    <w:rsid w:val="3333429A"/>
    <w:rsid w:val="333E6EF5"/>
    <w:rsid w:val="335EDEEF"/>
    <w:rsid w:val="33D916B2"/>
    <w:rsid w:val="3441DEC1"/>
    <w:rsid w:val="348DA718"/>
    <w:rsid w:val="34A6CF75"/>
    <w:rsid w:val="34ADFD4A"/>
    <w:rsid w:val="34E2D1D1"/>
    <w:rsid w:val="34E9FAE7"/>
    <w:rsid w:val="34F519BC"/>
    <w:rsid w:val="350B14E4"/>
    <w:rsid w:val="35C02582"/>
    <w:rsid w:val="35CD5903"/>
    <w:rsid w:val="35D998F7"/>
    <w:rsid w:val="36487C76"/>
    <w:rsid w:val="36CA8673"/>
    <w:rsid w:val="371047AB"/>
    <w:rsid w:val="37319D22"/>
    <w:rsid w:val="37E058F1"/>
    <w:rsid w:val="381D84F6"/>
    <w:rsid w:val="3826263D"/>
    <w:rsid w:val="383616E8"/>
    <w:rsid w:val="38765B1F"/>
    <w:rsid w:val="387A7865"/>
    <w:rsid w:val="38AA7E89"/>
    <w:rsid w:val="38D6399A"/>
    <w:rsid w:val="38FA79FF"/>
    <w:rsid w:val="39151C5D"/>
    <w:rsid w:val="391EBD5E"/>
    <w:rsid w:val="392911B4"/>
    <w:rsid w:val="394C1EA0"/>
    <w:rsid w:val="394DD71E"/>
    <w:rsid w:val="397F6047"/>
    <w:rsid w:val="39AA15D1"/>
    <w:rsid w:val="39BAE74A"/>
    <w:rsid w:val="39D6F35E"/>
    <w:rsid w:val="3A32783B"/>
    <w:rsid w:val="3A409612"/>
    <w:rsid w:val="3A5D967F"/>
    <w:rsid w:val="3A751B78"/>
    <w:rsid w:val="3A946909"/>
    <w:rsid w:val="3AB0ECBE"/>
    <w:rsid w:val="3B1A8322"/>
    <w:rsid w:val="3B2C90BC"/>
    <w:rsid w:val="3BA4F60A"/>
    <w:rsid w:val="3BAF2F06"/>
    <w:rsid w:val="3C711A25"/>
    <w:rsid w:val="3CF5FFF8"/>
    <w:rsid w:val="3D2ADD8B"/>
    <w:rsid w:val="3D4D2008"/>
    <w:rsid w:val="3D7CDF48"/>
    <w:rsid w:val="3D8BA07B"/>
    <w:rsid w:val="3DF22E81"/>
    <w:rsid w:val="3E0808FF"/>
    <w:rsid w:val="3E14A415"/>
    <w:rsid w:val="3E6DF8EA"/>
    <w:rsid w:val="3EA97E88"/>
    <w:rsid w:val="3EAA0E3F"/>
    <w:rsid w:val="3EE901F1"/>
    <w:rsid w:val="3F43F2F5"/>
    <w:rsid w:val="3F6C5E00"/>
    <w:rsid w:val="3FA8F744"/>
    <w:rsid w:val="3FDFC121"/>
    <w:rsid w:val="3FF3BB18"/>
    <w:rsid w:val="3FF57E93"/>
    <w:rsid w:val="40CE3A41"/>
    <w:rsid w:val="410686BE"/>
    <w:rsid w:val="417097F2"/>
    <w:rsid w:val="417149CF"/>
    <w:rsid w:val="419AB57B"/>
    <w:rsid w:val="41B7E773"/>
    <w:rsid w:val="420D391A"/>
    <w:rsid w:val="42100011"/>
    <w:rsid w:val="421C58C3"/>
    <w:rsid w:val="4293D0D6"/>
    <w:rsid w:val="42DDDB0F"/>
    <w:rsid w:val="42DEE3A9"/>
    <w:rsid w:val="42F0E74E"/>
    <w:rsid w:val="42F665A6"/>
    <w:rsid w:val="42FFC6A2"/>
    <w:rsid w:val="430D1A30"/>
    <w:rsid w:val="434A2EC8"/>
    <w:rsid w:val="4361255F"/>
    <w:rsid w:val="43703BFF"/>
    <w:rsid w:val="437E4FA8"/>
    <w:rsid w:val="43C28F1B"/>
    <w:rsid w:val="43E70983"/>
    <w:rsid w:val="43E712B6"/>
    <w:rsid w:val="43E96204"/>
    <w:rsid w:val="441E005A"/>
    <w:rsid w:val="44C2DC3C"/>
    <w:rsid w:val="454B1642"/>
    <w:rsid w:val="458D0601"/>
    <w:rsid w:val="45C589E4"/>
    <w:rsid w:val="45D07ED0"/>
    <w:rsid w:val="460794C3"/>
    <w:rsid w:val="4618E548"/>
    <w:rsid w:val="462F2982"/>
    <w:rsid w:val="4662DE54"/>
    <w:rsid w:val="46BAD3AB"/>
    <w:rsid w:val="46E072E5"/>
    <w:rsid w:val="47664480"/>
    <w:rsid w:val="47972C85"/>
    <w:rsid w:val="47B89B36"/>
    <w:rsid w:val="47BD3E0C"/>
    <w:rsid w:val="47D5B232"/>
    <w:rsid w:val="47DAE019"/>
    <w:rsid w:val="47DDC614"/>
    <w:rsid w:val="47E72813"/>
    <w:rsid w:val="47E7D6C9"/>
    <w:rsid w:val="47FA7CFE"/>
    <w:rsid w:val="47FE5C24"/>
    <w:rsid w:val="486F6617"/>
    <w:rsid w:val="48A01167"/>
    <w:rsid w:val="48B6063A"/>
    <w:rsid w:val="49313EA2"/>
    <w:rsid w:val="49A432EF"/>
    <w:rsid w:val="49C38945"/>
    <w:rsid w:val="49C41177"/>
    <w:rsid w:val="49D4A718"/>
    <w:rsid w:val="4A23AB24"/>
    <w:rsid w:val="4A8B552A"/>
    <w:rsid w:val="4AA370EE"/>
    <w:rsid w:val="4AB6D30A"/>
    <w:rsid w:val="4AF21C47"/>
    <w:rsid w:val="4AF34B66"/>
    <w:rsid w:val="4B10A179"/>
    <w:rsid w:val="4B15803F"/>
    <w:rsid w:val="4B484F89"/>
    <w:rsid w:val="4B81D9E9"/>
    <w:rsid w:val="4B8EE097"/>
    <w:rsid w:val="4BA2C51A"/>
    <w:rsid w:val="4BA4C570"/>
    <w:rsid w:val="4CB60A9C"/>
    <w:rsid w:val="4D185747"/>
    <w:rsid w:val="4D65FFEB"/>
    <w:rsid w:val="4D697D76"/>
    <w:rsid w:val="4D6DC112"/>
    <w:rsid w:val="4D77B690"/>
    <w:rsid w:val="4DE39ADD"/>
    <w:rsid w:val="4E063C42"/>
    <w:rsid w:val="4E0E90BE"/>
    <w:rsid w:val="4E3DEFF0"/>
    <w:rsid w:val="4E4FCCD7"/>
    <w:rsid w:val="4E620BAD"/>
    <w:rsid w:val="4E74143D"/>
    <w:rsid w:val="4ECC38A8"/>
    <w:rsid w:val="4ED0950C"/>
    <w:rsid w:val="4F4739F7"/>
    <w:rsid w:val="4F545BCC"/>
    <w:rsid w:val="4F6FCC5C"/>
    <w:rsid w:val="4FC43BBB"/>
    <w:rsid w:val="5036B0AD"/>
    <w:rsid w:val="5074B9F8"/>
    <w:rsid w:val="50841E49"/>
    <w:rsid w:val="51B7C127"/>
    <w:rsid w:val="51E02C71"/>
    <w:rsid w:val="51FE6C56"/>
    <w:rsid w:val="52791A1D"/>
    <w:rsid w:val="52BF5813"/>
    <w:rsid w:val="5344CD71"/>
    <w:rsid w:val="53478560"/>
    <w:rsid w:val="535DF528"/>
    <w:rsid w:val="53793DBE"/>
    <w:rsid w:val="53D0F0C1"/>
    <w:rsid w:val="5430F298"/>
    <w:rsid w:val="5431B5C7"/>
    <w:rsid w:val="54376E96"/>
    <w:rsid w:val="54ADE96C"/>
    <w:rsid w:val="54B61E82"/>
    <w:rsid w:val="54BC6285"/>
    <w:rsid w:val="54E09DD2"/>
    <w:rsid w:val="5518158B"/>
    <w:rsid w:val="55218F46"/>
    <w:rsid w:val="55BDBD86"/>
    <w:rsid w:val="55EF4BA1"/>
    <w:rsid w:val="560307AD"/>
    <w:rsid w:val="561E6918"/>
    <w:rsid w:val="565832E6"/>
    <w:rsid w:val="565E144B"/>
    <w:rsid w:val="56B01908"/>
    <w:rsid w:val="56C94758"/>
    <w:rsid w:val="572DC481"/>
    <w:rsid w:val="576EAE12"/>
    <w:rsid w:val="579AD1C3"/>
    <w:rsid w:val="57BA4939"/>
    <w:rsid w:val="581C0A3C"/>
    <w:rsid w:val="585C6CFE"/>
    <w:rsid w:val="585E0095"/>
    <w:rsid w:val="586517B9"/>
    <w:rsid w:val="58816391"/>
    <w:rsid w:val="588FF786"/>
    <w:rsid w:val="58C3B6F3"/>
    <w:rsid w:val="58D3CB64"/>
    <w:rsid w:val="58EC8036"/>
    <w:rsid w:val="5971CC85"/>
    <w:rsid w:val="5978347C"/>
    <w:rsid w:val="59E5A7A2"/>
    <w:rsid w:val="59F96986"/>
    <w:rsid w:val="5A0BA27C"/>
    <w:rsid w:val="5A946C89"/>
    <w:rsid w:val="5A9F6ACE"/>
    <w:rsid w:val="5B02E159"/>
    <w:rsid w:val="5B0D9CE6"/>
    <w:rsid w:val="5B513584"/>
    <w:rsid w:val="5B6CB0F4"/>
    <w:rsid w:val="5B887746"/>
    <w:rsid w:val="5B8B7DA4"/>
    <w:rsid w:val="5B94BA3E"/>
    <w:rsid w:val="5BDA1E23"/>
    <w:rsid w:val="5BF08B56"/>
    <w:rsid w:val="5C03CAC6"/>
    <w:rsid w:val="5C3B3B2F"/>
    <w:rsid w:val="5C44C5E9"/>
    <w:rsid w:val="5CF71784"/>
    <w:rsid w:val="5D308A9F"/>
    <w:rsid w:val="5D37148D"/>
    <w:rsid w:val="5D42D347"/>
    <w:rsid w:val="5D51B139"/>
    <w:rsid w:val="5D9F9B27"/>
    <w:rsid w:val="5DB20E3A"/>
    <w:rsid w:val="5DBB375D"/>
    <w:rsid w:val="5DBDE333"/>
    <w:rsid w:val="5DCC1F15"/>
    <w:rsid w:val="5DD748F9"/>
    <w:rsid w:val="5DFC4023"/>
    <w:rsid w:val="5E0E968F"/>
    <w:rsid w:val="5E392DE2"/>
    <w:rsid w:val="5E4906CD"/>
    <w:rsid w:val="5E4F961B"/>
    <w:rsid w:val="5E5AC053"/>
    <w:rsid w:val="5E7F43E4"/>
    <w:rsid w:val="5ECD38EF"/>
    <w:rsid w:val="5FD49D6A"/>
    <w:rsid w:val="6004E52E"/>
    <w:rsid w:val="600CAE78"/>
    <w:rsid w:val="6070E06D"/>
    <w:rsid w:val="6095F231"/>
    <w:rsid w:val="60A30BFA"/>
    <w:rsid w:val="60C9349C"/>
    <w:rsid w:val="60F5128F"/>
    <w:rsid w:val="617298DF"/>
    <w:rsid w:val="618BC38E"/>
    <w:rsid w:val="61BCAB97"/>
    <w:rsid w:val="61F6CB01"/>
    <w:rsid w:val="61FA5605"/>
    <w:rsid w:val="62B99713"/>
    <w:rsid w:val="62CD6258"/>
    <w:rsid w:val="62DB4DC8"/>
    <w:rsid w:val="63545326"/>
    <w:rsid w:val="635E1869"/>
    <w:rsid w:val="63745765"/>
    <w:rsid w:val="6394727C"/>
    <w:rsid w:val="63E83918"/>
    <w:rsid w:val="63FFC40E"/>
    <w:rsid w:val="64351750"/>
    <w:rsid w:val="64372063"/>
    <w:rsid w:val="64382F3D"/>
    <w:rsid w:val="64ACB364"/>
    <w:rsid w:val="64EB34B4"/>
    <w:rsid w:val="652188D3"/>
    <w:rsid w:val="6533FDC8"/>
    <w:rsid w:val="653A8487"/>
    <w:rsid w:val="65420FEE"/>
    <w:rsid w:val="655FE699"/>
    <w:rsid w:val="6582AAA1"/>
    <w:rsid w:val="65997235"/>
    <w:rsid w:val="659DEFD4"/>
    <w:rsid w:val="65E74970"/>
    <w:rsid w:val="663D8F27"/>
    <w:rsid w:val="664AA819"/>
    <w:rsid w:val="665E9607"/>
    <w:rsid w:val="66BCB80B"/>
    <w:rsid w:val="66D7BC86"/>
    <w:rsid w:val="66FFC7C7"/>
    <w:rsid w:val="6714C526"/>
    <w:rsid w:val="67467D6D"/>
    <w:rsid w:val="675FA5CA"/>
    <w:rsid w:val="67833C5B"/>
    <w:rsid w:val="67A21864"/>
    <w:rsid w:val="67DA2C05"/>
    <w:rsid w:val="680842B5"/>
    <w:rsid w:val="683D032A"/>
    <w:rsid w:val="68434DD3"/>
    <w:rsid w:val="68436422"/>
    <w:rsid w:val="687DAE50"/>
    <w:rsid w:val="689E2002"/>
    <w:rsid w:val="68BEEAB1"/>
    <w:rsid w:val="68EF90E1"/>
    <w:rsid w:val="690095DA"/>
    <w:rsid w:val="6956BBA7"/>
    <w:rsid w:val="6999C4E3"/>
    <w:rsid w:val="6A1C84C2"/>
    <w:rsid w:val="6A791CD3"/>
    <w:rsid w:val="6B38097F"/>
    <w:rsid w:val="6B5C95CD"/>
    <w:rsid w:val="6B646071"/>
    <w:rsid w:val="6B75CF29"/>
    <w:rsid w:val="6B9EEC79"/>
    <w:rsid w:val="6BA4D334"/>
    <w:rsid w:val="6BCC04A2"/>
    <w:rsid w:val="6BCD2964"/>
    <w:rsid w:val="6BE50762"/>
    <w:rsid w:val="6BE94105"/>
    <w:rsid w:val="6C16D1D5"/>
    <w:rsid w:val="6C240255"/>
    <w:rsid w:val="6C250AEF"/>
    <w:rsid w:val="6C37C7C7"/>
    <w:rsid w:val="6C387405"/>
    <w:rsid w:val="6C3A0E47"/>
    <w:rsid w:val="6C402422"/>
    <w:rsid w:val="6CB6137D"/>
    <w:rsid w:val="6CB74E31"/>
    <w:rsid w:val="6CE64AB8"/>
    <w:rsid w:val="6D0B1735"/>
    <w:rsid w:val="6D132F6F"/>
    <w:rsid w:val="6D211956"/>
    <w:rsid w:val="6D2E4041"/>
    <w:rsid w:val="6D2F5270"/>
    <w:rsid w:val="6D5CC271"/>
    <w:rsid w:val="6D60BC1B"/>
    <w:rsid w:val="6DAB3BDD"/>
    <w:rsid w:val="6DAB9D02"/>
    <w:rsid w:val="6DB80C9C"/>
    <w:rsid w:val="6DD39828"/>
    <w:rsid w:val="6DDF2606"/>
    <w:rsid w:val="6E170ADD"/>
    <w:rsid w:val="6E2DE0B9"/>
    <w:rsid w:val="6E4942CF"/>
    <w:rsid w:val="6E6FF2E1"/>
    <w:rsid w:val="6E81561B"/>
    <w:rsid w:val="6E8C690B"/>
    <w:rsid w:val="6EB37240"/>
    <w:rsid w:val="6EF26A8D"/>
    <w:rsid w:val="6EF71EC8"/>
    <w:rsid w:val="6F0DB87C"/>
    <w:rsid w:val="6F6FD75E"/>
    <w:rsid w:val="70311D95"/>
    <w:rsid w:val="70C9C2EF"/>
    <w:rsid w:val="70DE23CD"/>
    <w:rsid w:val="70E7BDE2"/>
    <w:rsid w:val="711014A1"/>
    <w:rsid w:val="71148867"/>
    <w:rsid w:val="7120A91C"/>
    <w:rsid w:val="7137E68B"/>
    <w:rsid w:val="7146C4B3"/>
    <w:rsid w:val="717BFE6B"/>
    <w:rsid w:val="71C13302"/>
    <w:rsid w:val="71E9102C"/>
    <w:rsid w:val="7209A76B"/>
    <w:rsid w:val="724E3121"/>
    <w:rsid w:val="72B173CC"/>
    <w:rsid w:val="73185389"/>
    <w:rsid w:val="731AA69D"/>
    <w:rsid w:val="731FB253"/>
    <w:rsid w:val="737B3F11"/>
    <w:rsid w:val="73872C03"/>
    <w:rsid w:val="73932E90"/>
    <w:rsid w:val="73C5DBB0"/>
    <w:rsid w:val="73F1459B"/>
    <w:rsid w:val="74296226"/>
    <w:rsid w:val="742CEDFB"/>
    <w:rsid w:val="742E5B1D"/>
    <w:rsid w:val="74353F2D"/>
    <w:rsid w:val="7442D9AC"/>
    <w:rsid w:val="74D2A826"/>
    <w:rsid w:val="7503C527"/>
    <w:rsid w:val="75203137"/>
    <w:rsid w:val="75331798"/>
    <w:rsid w:val="7559BE8B"/>
    <w:rsid w:val="756EA7F6"/>
    <w:rsid w:val="759539DA"/>
    <w:rsid w:val="75C79639"/>
    <w:rsid w:val="7618A6E6"/>
    <w:rsid w:val="76345921"/>
    <w:rsid w:val="765BF7A9"/>
    <w:rsid w:val="766F7665"/>
    <w:rsid w:val="7689C743"/>
    <w:rsid w:val="7698D11E"/>
    <w:rsid w:val="76BB1FD1"/>
    <w:rsid w:val="7704128C"/>
    <w:rsid w:val="7726293C"/>
    <w:rsid w:val="772E84A3"/>
    <w:rsid w:val="773C1DC4"/>
    <w:rsid w:val="7765FBDF"/>
    <w:rsid w:val="77791E75"/>
    <w:rsid w:val="7783A017"/>
    <w:rsid w:val="77851F18"/>
    <w:rsid w:val="77AA6218"/>
    <w:rsid w:val="781C4B63"/>
    <w:rsid w:val="78293480"/>
    <w:rsid w:val="782F8CAB"/>
    <w:rsid w:val="783ED796"/>
    <w:rsid w:val="78AB1F22"/>
    <w:rsid w:val="78CC62AB"/>
    <w:rsid w:val="78D5D329"/>
    <w:rsid w:val="78F7CE02"/>
    <w:rsid w:val="78FB809A"/>
    <w:rsid w:val="7948A1FB"/>
    <w:rsid w:val="79708D0E"/>
    <w:rsid w:val="799F6E64"/>
    <w:rsid w:val="79A83864"/>
    <w:rsid w:val="79AC689B"/>
    <w:rsid w:val="79B787E7"/>
    <w:rsid w:val="79D071E0"/>
    <w:rsid w:val="79D0A141"/>
    <w:rsid w:val="7A351D34"/>
    <w:rsid w:val="7A42C241"/>
    <w:rsid w:val="7AB21B30"/>
    <w:rsid w:val="7ABB40D9"/>
    <w:rsid w:val="7AD28100"/>
    <w:rsid w:val="7AE0F9D8"/>
    <w:rsid w:val="7AE1E532"/>
    <w:rsid w:val="7B15FF56"/>
    <w:rsid w:val="7B4838FC"/>
    <w:rsid w:val="7B621650"/>
    <w:rsid w:val="7B7DCFAC"/>
    <w:rsid w:val="7B8D249B"/>
    <w:rsid w:val="7BAAD23C"/>
    <w:rsid w:val="7BB9C8C6"/>
    <w:rsid w:val="7BD41110"/>
    <w:rsid w:val="7C142773"/>
    <w:rsid w:val="7C2021F7"/>
    <w:rsid w:val="7C3F2DB5"/>
    <w:rsid w:val="7C797270"/>
    <w:rsid w:val="7CBCC302"/>
    <w:rsid w:val="7CDE80F3"/>
    <w:rsid w:val="7CFD253F"/>
    <w:rsid w:val="7D21A521"/>
    <w:rsid w:val="7D6FE171"/>
    <w:rsid w:val="7D9A000B"/>
    <w:rsid w:val="7D9A6D42"/>
    <w:rsid w:val="7DA6D97E"/>
    <w:rsid w:val="7DBB4E68"/>
    <w:rsid w:val="7DC71309"/>
    <w:rsid w:val="7E3F213C"/>
    <w:rsid w:val="7E43353F"/>
    <w:rsid w:val="7E82E1C7"/>
    <w:rsid w:val="7EF5FC14"/>
    <w:rsid w:val="7F36D86B"/>
    <w:rsid w:val="7F72147B"/>
    <w:rsid w:val="7F7FCAD7"/>
    <w:rsid w:val="7FB9A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95983"/>
  <w15:docId w15:val="{B4A77BEE-04AD-3B4B-A4B0-50B3A0DE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86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21"/>
    <w:rPr>
      <w:rFonts w:ascii="Calibri" w:eastAsia="Calibri" w:hAnsi="Calibri" w:cs="Times New Roman"/>
    </w:rPr>
  </w:style>
  <w:style w:type="paragraph" w:styleId="Heading1">
    <w:name w:val="heading 1"/>
    <w:basedOn w:val="Normal"/>
    <w:next w:val="Normal"/>
    <w:link w:val="Heading1Char"/>
    <w:uiPriority w:val="9"/>
    <w:qFormat/>
    <w:rsid w:val="00CE2C2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E2C2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C2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E2C21"/>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E2C21"/>
    <w:rPr>
      <w:color w:val="0000FF"/>
      <w:u w:val="single"/>
    </w:rPr>
  </w:style>
  <w:style w:type="paragraph" w:styleId="FootnoteText">
    <w:name w:val="footnote text"/>
    <w:basedOn w:val="Normal"/>
    <w:link w:val="FootnoteTextChar"/>
    <w:uiPriority w:val="99"/>
    <w:semiHidden/>
    <w:unhideWhenUsed/>
    <w:rsid w:val="00CE2C21"/>
    <w:rPr>
      <w:sz w:val="20"/>
      <w:szCs w:val="20"/>
    </w:rPr>
  </w:style>
  <w:style w:type="character" w:customStyle="1" w:styleId="FootnoteTextChar">
    <w:name w:val="Footnote Text Char"/>
    <w:basedOn w:val="DefaultParagraphFont"/>
    <w:link w:val="FootnoteText"/>
    <w:uiPriority w:val="99"/>
    <w:semiHidden/>
    <w:rsid w:val="00CE2C2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E2C21"/>
    <w:rPr>
      <w:vertAlign w:val="superscript"/>
    </w:rPr>
  </w:style>
  <w:style w:type="character" w:styleId="FollowedHyperlink">
    <w:name w:val="FollowedHyperlink"/>
    <w:basedOn w:val="DefaultParagraphFont"/>
    <w:uiPriority w:val="99"/>
    <w:semiHidden/>
    <w:unhideWhenUsed/>
    <w:rsid w:val="00CE2C21"/>
    <w:rPr>
      <w:color w:val="800080" w:themeColor="followedHyperlink"/>
      <w:u w:val="single"/>
    </w:rPr>
  </w:style>
  <w:style w:type="paragraph" w:styleId="Header">
    <w:name w:val="header"/>
    <w:basedOn w:val="Normal"/>
    <w:link w:val="HeaderChar"/>
    <w:uiPriority w:val="99"/>
    <w:unhideWhenUsed/>
    <w:rsid w:val="00246C90"/>
    <w:pPr>
      <w:tabs>
        <w:tab w:val="center" w:pos="4680"/>
        <w:tab w:val="right" w:pos="9360"/>
      </w:tabs>
    </w:pPr>
  </w:style>
  <w:style w:type="character" w:customStyle="1" w:styleId="HeaderChar">
    <w:name w:val="Header Char"/>
    <w:basedOn w:val="DefaultParagraphFont"/>
    <w:link w:val="Header"/>
    <w:uiPriority w:val="99"/>
    <w:rsid w:val="00246C90"/>
    <w:rPr>
      <w:rFonts w:ascii="Calibri" w:eastAsia="Calibri" w:hAnsi="Calibri" w:cs="Times New Roman"/>
    </w:rPr>
  </w:style>
  <w:style w:type="paragraph" w:styleId="Footer">
    <w:name w:val="footer"/>
    <w:basedOn w:val="Normal"/>
    <w:link w:val="FooterChar"/>
    <w:uiPriority w:val="99"/>
    <w:unhideWhenUsed/>
    <w:rsid w:val="00246C90"/>
    <w:pPr>
      <w:tabs>
        <w:tab w:val="center" w:pos="4680"/>
        <w:tab w:val="right" w:pos="9360"/>
      </w:tabs>
    </w:pPr>
  </w:style>
  <w:style w:type="character" w:customStyle="1" w:styleId="FooterChar">
    <w:name w:val="Footer Char"/>
    <w:basedOn w:val="DefaultParagraphFont"/>
    <w:link w:val="Footer"/>
    <w:uiPriority w:val="99"/>
    <w:rsid w:val="00246C90"/>
    <w:rPr>
      <w:rFonts w:ascii="Calibri" w:eastAsia="Calibri" w:hAnsi="Calibri" w:cs="Times New Roman"/>
    </w:rPr>
  </w:style>
  <w:style w:type="table" w:styleId="TableGrid">
    <w:name w:val="Table Grid"/>
    <w:basedOn w:val="TableNormal"/>
    <w:uiPriority w:val="59"/>
    <w:rsid w:val="00246C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A35A03"/>
    <w:pPr>
      <w:ind w:left="0"/>
      <w:jc w:val="center"/>
    </w:pPr>
    <w:rPr>
      <w:rFonts w:ascii="Times New Roman" w:eastAsia="Times New Roman" w:hAnsi="Times New Roman"/>
      <w:b/>
      <w:szCs w:val="20"/>
    </w:rPr>
  </w:style>
  <w:style w:type="character" w:customStyle="1" w:styleId="TitleChar">
    <w:name w:val="Title Char"/>
    <w:basedOn w:val="DefaultParagraphFont"/>
    <w:link w:val="Title"/>
    <w:rsid w:val="00A35A03"/>
    <w:rPr>
      <w:rFonts w:ascii="Times New Roman" w:eastAsia="Times New Roman" w:hAnsi="Times New Roman" w:cs="Times New Roman"/>
      <w:b/>
      <w:szCs w:val="20"/>
    </w:rPr>
  </w:style>
  <w:style w:type="paragraph" w:styleId="BodyText2">
    <w:name w:val="Body Text 2"/>
    <w:basedOn w:val="Normal"/>
    <w:link w:val="BodyText2Char"/>
    <w:rsid w:val="0022795D"/>
    <w:pPr>
      <w:spacing w:before="40" w:after="40"/>
      <w:ind w:left="0"/>
    </w:pPr>
    <w:rPr>
      <w:rFonts w:ascii="Tahoma" w:eastAsia="Times New Roman" w:hAnsi="Tahoma"/>
      <w:spacing w:val="4"/>
      <w:sz w:val="20"/>
      <w:szCs w:val="18"/>
    </w:rPr>
  </w:style>
  <w:style w:type="character" w:customStyle="1" w:styleId="BodyText2Char">
    <w:name w:val="Body Text 2 Char"/>
    <w:basedOn w:val="DefaultParagraphFont"/>
    <w:link w:val="BodyText2"/>
    <w:rsid w:val="0022795D"/>
    <w:rPr>
      <w:rFonts w:ascii="Tahoma" w:eastAsia="Times New Roman" w:hAnsi="Tahoma" w:cs="Times New Roman"/>
      <w:spacing w:val="4"/>
      <w:sz w:val="20"/>
      <w:szCs w:val="18"/>
    </w:rPr>
  </w:style>
  <w:style w:type="paragraph" w:styleId="ListParagraph">
    <w:name w:val="List Paragraph"/>
    <w:basedOn w:val="Normal"/>
    <w:uiPriority w:val="34"/>
    <w:qFormat/>
    <w:rsid w:val="00FA1B62"/>
    <w:pPr>
      <w:ind w:left="720"/>
      <w:contextualSpacing/>
    </w:pPr>
  </w:style>
  <w:style w:type="paragraph" w:styleId="BalloonText">
    <w:name w:val="Balloon Text"/>
    <w:basedOn w:val="Normal"/>
    <w:link w:val="BalloonTextChar"/>
    <w:uiPriority w:val="99"/>
    <w:semiHidden/>
    <w:unhideWhenUsed/>
    <w:rsid w:val="009D4852"/>
    <w:rPr>
      <w:rFonts w:ascii="Tahoma" w:hAnsi="Tahoma" w:cs="Tahoma"/>
      <w:sz w:val="16"/>
      <w:szCs w:val="16"/>
    </w:rPr>
  </w:style>
  <w:style w:type="character" w:customStyle="1" w:styleId="BalloonTextChar">
    <w:name w:val="Balloon Text Char"/>
    <w:basedOn w:val="DefaultParagraphFont"/>
    <w:link w:val="BalloonText"/>
    <w:uiPriority w:val="99"/>
    <w:semiHidden/>
    <w:rsid w:val="009D4852"/>
    <w:rPr>
      <w:rFonts w:ascii="Tahoma" w:eastAsia="Calibri" w:hAnsi="Tahoma" w:cs="Tahoma"/>
      <w:sz w:val="16"/>
      <w:szCs w:val="16"/>
    </w:rPr>
  </w:style>
  <w:style w:type="character" w:styleId="CommentReference">
    <w:name w:val="annotation reference"/>
    <w:basedOn w:val="DefaultParagraphFont"/>
    <w:uiPriority w:val="99"/>
    <w:semiHidden/>
    <w:unhideWhenUsed/>
    <w:rsid w:val="003828FA"/>
    <w:rPr>
      <w:sz w:val="16"/>
      <w:szCs w:val="16"/>
    </w:rPr>
  </w:style>
  <w:style w:type="paragraph" w:styleId="CommentText">
    <w:name w:val="annotation text"/>
    <w:basedOn w:val="Normal"/>
    <w:link w:val="CommentTextChar"/>
    <w:uiPriority w:val="99"/>
    <w:unhideWhenUsed/>
    <w:rsid w:val="003828FA"/>
    <w:rPr>
      <w:sz w:val="20"/>
      <w:szCs w:val="20"/>
    </w:rPr>
  </w:style>
  <w:style w:type="character" w:customStyle="1" w:styleId="CommentTextChar">
    <w:name w:val="Comment Text Char"/>
    <w:basedOn w:val="DefaultParagraphFont"/>
    <w:link w:val="CommentText"/>
    <w:uiPriority w:val="99"/>
    <w:rsid w:val="003828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28FA"/>
    <w:rPr>
      <w:b/>
      <w:bCs/>
    </w:rPr>
  </w:style>
  <w:style w:type="character" w:customStyle="1" w:styleId="CommentSubjectChar">
    <w:name w:val="Comment Subject Char"/>
    <w:basedOn w:val="CommentTextChar"/>
    <w:link w:val="CommentSubject"/>
    <w:uiPriority w:val="99"/>
    <w:semiHidden/>
    <w:rsid w:val="003828FA"/>
    <w:rPr>
      <w:rFonts w:ascii="Calibri" w:eastAsia="Calibri" w:hAnsi="Calibri" w:cs="Times New Roman"/>
      <w:b/>
      <w:bCs/>
      <w:sz w:val="20"/>
      <w:szCs w:val="20"/>
    </w:rPr>
  </w:style>
  <w:style w:type="paragraph" w:styleId="Revision">
    <w:name w:val="Revision"/>
    <w:hidden/>
    <w:uiPriority w:val="99"/>
    <w:semiHidden/>
    <w:rsid w:val="00516E43"/>
    <w:pPr>
      <w:ind w:left="0"/>
    </w:pPr>
    <w:rPr>
      <w:rFonts w:ascii="Calibri" w:eastAsia="Calibri" w:hAnsi="Calibri" w:cs="Times New Roman"/>
    </w:rPr>
  </w:style>
  <w:style w:type="table" w:customStyle="1" w:styleId="TableGrid1">
    <w:name w:val="Table Grid1"/>
    <w:basedOn w:val="TableNormal"/>
    <w:next w:val="TableGrid"/>
    <w:uiPriority w:val="39"/>
    <w:rsid w:val="006D6760"/>
    <w:pPr>
      <w:ind w:left="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339690">
      <w:bodyDiv w:val="1"/>
      <w:marLeft w:val="0"/>
      <w:marRight w:val="0"/>
      <w:marTop w:val="0"/>
      <w:marBottom w:val="0"/>
      <w:divBdr>
        <w:top w:val="none" w:sz="0" w:space="0" w:color="auto"/>
        <w:left w:val="none" w:sz="0" w:space="0" w:color="auto"/>
        <w:bottom w:val="none" w:sz="0" w:space="0" w:color="auto"/>
        <w:right w:val="none" w:sz="0" w:space="0" w:color="auto"/>
      </w:divBdr>
    </w:div>
    <w:div w:id="14512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FD0B192416104EA1465F57FF48DFD0" ma:contentTypeVersion="2" ma:contentTypeDescription="Create a new document." ma:contentTypeScope="" ma:versionID="f0c3df4f6f5e1e7952d722c65e8fb259">
  <xsd:schema xmlns:xsd="http://www.w3.org/2001/XMLSchema" xmlns:xs="http://www.w3.org/2001/XMLSchema" xmlns:p="http://schemas.microsoft.com/office/2006/metadata/properties" xmlns:ns2="05be5f52-d732-4dbb-bb73-1e73829fcc86" targetNamespace="http://schemas.microsoft.com/office/2006/metadata/properties" ma:root="true" ma:fieldsID="499f65203df140eeaa5058f3e1560452" ns2:_="">
    <xsd:import namespace="05be5f52-d732-4dbb-bb73-1e73829fcc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5f52-d732-4dbb-bb73-1e73829f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2388F-B105-6941-A50A-7F732EA91A97}">
  <ds:schemaRefs>
    <ds:schemaRef ds:uri="http://schemas.openxmlformats.org/officeDocument/2006/bibliography"/>
  </ds:schemaRefs>
</ds:datastoreItem>
</file>

<file path=customXml/itemProps2.xml><?xml version="1.0" encoding="utf-8"?>
<ds:datastoreItem xmlns:ds="http://schemas.openxmlformats.org/officeDocument/2006/customXml" ds:itemID="{069A779A-0B3B-4DDE-97E1-51E9326B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5f52-d732-4dbb-bb73-1e73829f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BC216-16EE-4BB6-8059-F53870369A2F}">
  <ds:schemaRefs>
    <ds:schemaRef ds:uri="http://schemas.microsoft.com/sharepoint/v3/contenttype/forms"/>
  </ds:schemaRefs>
</ds:datastoreItem>
</file>

<file path=customXml/itemProps4.xml><?xml version="1.0" encoding="utf-8"?>
<ds:datastoreItem xmlns:ds="http://schemas.openxmlformats.org/officeDocument/2006/customXml" ds:itemID="{15EF207B-827D-4F51-A9C6-69F8B5515C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2986</Words>
  <Characters>17021</Characters>
  <Application>Microsoft Office Word</Application>
  <DocSecurity>0</DocSecurity>
  <Lines>141</Lines>
  <Paragraphs>39</Paragraphs>
  <ScaleCrop>false</ScaleCrop>
  <Company>Community College of Philadelphia</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Watkins</dc:creator>
  <cp:keywords/>
  <cp:lastModifiedBy>Amy Birge-Caraccapa</cp:lastModifiedBy>
  <cp:revision>3</cp:revision>
  <cp:lastPrinted>2017-05-11T15:39:00Z</cp:lastPrinted>
  <dcterms:created xsi:type="dcterms:W3CDTF">2021-02-03T14:05:00Z</dcterms:created>
  <dcterms:modified xsi:type="dcterms:W3CDTF">2021-02-03T14:13:00Z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0x0101006FFD0B192416104EA1465F57FF48DFD0</vt:lpwstr>
  </property>
</Properties>
</file>