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29AEB18" w:rsidR="0071022C" w:rsidRPr="00F806BF" w:rsidRDefault="616D53D0" w:rsidP="616D53D0">
      <w:pPr>
        <w:ind w:left="0" w:firstLine="0"/>
        <w:jc w:val="center"/>
        <w:rPr>
          <w:b/>
          <w:bCs/>
          <w:sz w:val="36"/>
          <w:szCs w:val="36"/>
        </w:rPr>
      </w:pPr>
      <w:r w:rsidRPr="616D53D0">
        <w:rPr>
          <w:b/>
          <w:bCs/>
          <w:sz w:val="36"/>
          <w:szCs w:val="36"/>
        </w:rPr>
        <w:t>COURSE ADDENDUM FORM</w:t>
      </w:r>
    </w:p>
    <w:p w14:paraId="02EB378F" w14:textId="7B41E908" w:rsidR="0071022C" w:rsidRPr="00F806BF" w:rsidRDefault="616D53D0" w:rsidP="0071022C">
      <w:pPr>
        <w:ind w:left="0" w:firstLine="0"/>
      </w:pPr>
      <w:r>
        <w:t>This form is to be used for minor changes to courses, such as changes to course title, course number, prerequisites, placement,</w:t>
      </w:r>
      <w:r w:rsidR="00A57260">
        <w:t xml:space="preserve"> or</w:t>
      </w:r>
      <w:r>
        <w:t xml:space="preserve"> course description that require an update in Banner and the catalog but do not alter the student learning outcomes or the vision of the course.</w:t>
      </w:r>
      <w:r w:rsidR="00CA74D0">
        <w:t xml:space="preserve"> </w:t>
      </w:r>
      <w:r w:rsidRPr="616D53D0">
        <w:rPr>
          <w:highlight w:val="yellow"/>
        </w:rPr>
        <w:t xml:space="preserve">This form cannot be used to change </w:t>
      </w:r>
      <w:r w:rsidR="003F740E">
        <w:rPr>
          <w:highlight w:val="yellow"/>
        </w:rPr>
        <w:t xml:space="preserve">course </w:t>
      </w:r>
      <w:r w:rsidRPr="616D53D0">
        <w:rPr>
          <w:highlight w:val="yellow"/>
        </w:rPr>
        <w:t>learning outcomes, credit hours or course fees.</w:t>
      </w:r>
      <w:r w:rsidR="003F740E">
        <w:t xml:space="preserve"> </w:t>
      </w:r>
      <w:r w:rsidRPr="003F740E">
        <w:rPr>
          <w:b/>
        </w:rPr>
        <w:t>Note:</w:t>
      </w:r>
      <w:r>
        <w:t xml:space="preserve"> If title, number, letter designation</w:t>
      </w:r>
      <w:r w:rsidR="00A57260">
        <w:t>,</w:t>
      </w:r>
      <w:r>
        <w:t xml:space="preserve"> or prerequisites are changing, then </w:t>
      </w:r>
      <w:r w:rsidR="003F740E">
        <w:t xml:space="preserve">you should complete </w:t>
      </w:r>
      <w:r>
        <w:t xml:space="preserve">a corresponding </w:t>
      </w:r>
      <w:r w:rsidRPr="616D53D0">
        <w:rPr>
          <w:b/>
          <w:bCs/>
        </w:rPr>
        <w:t>degree program addendum</w:t>
      </w:r>
      <w:r>
        <w:t xml:space="preserve"> form for all programs </w:t>
      </w:r>
      <w:r w:rsidR="003F740E">
        <w:t>in which</w:t>
      </w:r>
      <w:r>
        <w:t xml:space="preserve"> this course appears. </w:t>
      </w:r>
    </w:p>
    <w:p w14:paraId="599B50EA" w14:textId="24706CE8" w:rsidR="616D53D0" w:rsidRDefault="616D53D0" w:rsidP="616D53D0">
      <w:pPr>
        <w:ind w:left="0" w:firstLine="0"/>
      </w:pPr>
    </w:p>
    <w:tbl>
      <w:tblPr>
        <w:tblStyle w:val="TableGrid"/>
        <w:tblW w:w="0" w:type="auto"/>
        <w:tblLook w:val="04A0" w:firstRow="1" w:lastRow="0" w:firstColumn="1" w:lastColumn="0" w:noHBand="0" w:noVBand="1"/>
      </w:tblPr>
      <w:tblGrid>
        <w:gridCol w:w="2218"/>
        <w:gridCol w:w="7132"/>
      </w:tblGrid>
      <w:tr w:rsidR="00B21EBC" w:rsidRPr="00F806BF" w14:paraId="64F9C0C8" w14:textId="77777777" w:rsidTr="0037589C">
        <w:tc>
          <w:tcPr>
            <w:tcW w:w="2218" w:type="dxa"/>
          </w:tcPr>
          <w:p w14:paraId="6AB9B9DC" w14:textId="77777777" w:rsidR="00B21EBC" w:rsidRPr="00F806BF" w:rsidRDefault="00B21EBC" w:rsidP="0071022C">
            <w:pPr>
              <w:ind w:left="0" w:firstLine="0"/>
              <w:rPr>
                <w:b/>
              </w:rPr>
            </w:pPr>
            <w:r>
              <w:rPr>
                <w:b/>
              </w:rPr>
              <w:t>Faculty Developer:</w:t>
            </w:r>
          </w:p>
        </w:tc>
        <w:tc>
          <w:tcPr>
            <w:tcW w:w="7132" w:type="dxa"/>
          </w:tcPr>
          <w:p w14:paraId="6A05A809" w14:textId="49A6B789" w:rsidR="00B21EBC" w:rsidRPr="00F806BF" w:rsidRDefault="00FE4A71" w:rsidP="7D9BB5CE">
            <w:pPr>
              <w:ind w:left="0" w:firstLine="0"/>
              <w:rPr>
                <w:b/>
                <w:bCs/>
              </w:rPr>
            </w:pPr>
            <w:r>
              <w:rPr>
                <w:b/>
                <w:bCs/>
              </w:rPr>
              <w:t>Debonair Oates-Primus</w:t>
            </w:r>
          </w:p>
        </w:tc>
      </w:tr>
      <w:tr w:rsidR="00AC5884" w:rsidRPr="00F806BF" w14:paraId="170FBD17" w14:textId="77777777" w:rsidTr="0037589C">
        <w:tc>
          <w:tcPr>
            <w:tcW w:w="2218" w:type="dxa"/>
          </w:tcPr>
          <w:p w14:paraId="6A3C9DDC" w14:textId="7EC05F2E" w:rsidR="00AC5884" w:rsidRPr="00A03008" w:rsidRDefault="00AC5884" w:rsidP="0071022C">
            <w:pPr>
              <w:ind w:left="0" w:firstLine="0"/>
              <w:rPr>
                <w:b/>
              </w:rPr>
            </w:pPr>
            <w:r w:rsidRPr="00A03008">
              <w:rPr>
                <w:b/>
              </w:rPr>
              <w:t>Today’s Date:</w:t>
            </w:r>
          </w:p>
        </w:tc>
        <w:tc>
          <w:tcPr>
            <w:tcW w:w="7132" w:type="dxa"/>
          </w:tcPr>
          <w:p w14:paraId="3280ECF8" w14:textId="665E448F" w:rsidR="00AC5884" w:rsidRPr="00FE4A71" w:rsidRDefault="00901400" w:rsidP="00901400">
            <w:pPr>
              <w:ind w:left="0" w:firstLine="0"/>
              <w:rPr>
                <w:bCs/>
              </w:rPr>
            </w:pPr>
            <w:r>
              <w:rPr>
                <w:bCs/>
              </w:rPr>
              <w:t>2</w:t>
            </w:r>
            <w:r w:rsidR="00474CEF">
              <w:rPr>
                <w:bCs/>
              </w:rPr>
              <w:t>-</w:t>
            </w:r>
            <w:r>
              <w:rPr>
                <w:bCs/>
              </w:rPr>
              <w:t>5</w:t>
            </w:r>
            <w:bookmarkStart w:id="0" w:name="_GoBack"/>
            <w:bookmarkEnd w:id="0"/>
            <w:r w:rsidR="006B68D7">
              <w:rPr>
                <w:bCs/>
              </w:rPr>
              <w:t>4</w:t>
            </w:r>
            <w:r w:rsidR="00474CEF">
              <w:rPr>
                <w:bCs/>
              </w:rPr>
              <w:t>-2020</w:t>
            </w:r>
          </w:p>
        </w:tc>
      </w:tr>
      <w:tr w:rsidR="00B21EBC" w:rsidRPr="00F806BF" w14:paraId="5A39BBE3" w14:textId="77777777" w:rsidTr="0037589C">
        <w:tc>
          <w:tcPr>
            <w:tcW w:w="9350" w:type="dxa"/>
            <w:gridSpan w:val="2"/>
            <w:shd w:val="clear" w:color="auto" w:fill="D9D9D9" w:themeFill="background1" w:themeFillShade="D9"/>
          </w:tcPr>
          <w:p w14:paraId="41C8F396" w14:textId="77777777" w:rsidR="00B21EBC" w:rsidRPr="00A03008" w:rsidRDefault="00B21EBC" w:rsidP="0071022C">
            <w:pPr>
              <w:ind w:left="0" w:firstLine="0"/>
              <w:rPr>
                <w:b/>
              </w:rPr>
            </w:pPr>
          </w:p>
        </w:tc>
      </w:tr>
      <w:tr w:rsidR="0071022C" w:rsidRPr="00F806BF" w14:paraId="27F6D640" w14:textId="77777777" w:rsidTr="0037589C">
        <w:tc>
          <w:tcPr>
            <w:tcW w:w="2218" w:type="dxa"/>
          </w:tcPr>
          <w:p w14:paraId="04D4A232" w14:textId="77777777" w:rsidR="0071022C" w:rsidRPr="00A03008" w:rsidRDefault="0071022C" w:rsidP="0071022C">
            <w:pPr>
              <w:ind w:left="0" w:firstLine="0"/>
              <w:rPr>
                <w:b/>
              </w:rPr>
            </w:pPr>
            <w:r w:rsidRPr="00A03008">
              <w:rPr>
                <w:b/>
              </w:rPr>
              <w:t xml:space="preserve">Changing? </w:t>
            </w:r>
          </w:p>
          <w:p w14:paraId="2980F7E4" w14:textId="77777777" w:rsidR="0014345F" w:rsidRPr="00A03008" w:rsidRDefault="0014345F" w:rsidP="0071022C">
            <w:pPr>
              <w:ind w:left="0" w:firstLine="0"/>
            </w:pPr>
            <w:r w:rsidRPr="00A03008">
              <w:t>(check box)</w:t>
            </w:r>
          </w:p>
        </w:tc>
        <w:tc>
          <w:tcPr>
            <w:tcW w:w="7132" w:type="dxa"/>
          </w:tcPr>
          <w:p w14:paraId="4CDD8653" w14:textId="13E56BA1" w:rsidR="0071022C" w:rsidRPr="00A03008" w:rsidRDefault="00C41EF1" w:rsidP="616D53D0">
            <w:pPr>
              <w:ind w:left="0" w:firstLine="0"/>
              <w:rPr>
                <w:b/>
                <w:bCs/>
              </w:rPr>
            </w:pPr>
            <w:r>
              <w:rPr>
                <w:b/>
                <w:bCs/>
              </w:rPr>
              <w:t xml:space="preserve">Instructions: </w:t>
            </w:r>
            <w:r w:rsidR="616D53D0" w:rsidRPr="00C41EF1">
              <w:rPr>
                <w:bCs/>
              </w:rPr>
              <w:t>For items that are changing, list both current and proposed. For items that are not changing, only list the current.</w:t>
            </w:r>
            <w:r w:rsidR="00C51601">
              <w:rPr>
                <w:bCs/>
              </w:rPr>
              <w:t xml:space="preserve"> Please copy and paste “current” information from the current catalog.</w:t>
            </w:r>
          </w:p>
        </w:tc>
      </w:tr>
      <w:tr w:rsidR="0071022C" w:rsidRPr="00F806BF" w14:paraId="02192B9E" w14:textId="77777777" w:rsidTr="0037589C">
        <w:tc>
          <w:tcPr>
            <w:tcW w:w="2218" w:type="dxa"/>
          </w:tcPr>
          <w:p w14:paraId="42F489D5" w14:textId="7BCAF5FE" w:rsidR="0071022C" w:rsidRPr="00A03008" w:rsidRDefault="00901400" w:rsidP="0071022C">
            <w:pPr>
              <w:ind w:left="0" w:firstLine="0"/>
            </w:pPr>
            <w:sdt>
              <w:sdtPr>
                <w:id w:val="-923491601"/>
                <w14:checkbox>
                  <w14:checked w14:val="0"/>
                  <w14:checkedState w14:val="2612" w14:font="MS Gothic"/>
                  <w14:uncheckedState w14:val="2610" w14:font="MS Gothic"/>
                </w14:checkbox>
              </w:sdtPr>
              <w:sdtEndPr/>
              <w:sdtContent>
                <w:r w:rsidR="0014345F" w:rsidRPr="00A03008">
                  <w:rPr>
                    <w:rFonts w:ascii="MS Gothic" w:eastAsia="MS Gothic" w:hAnsi="MS Gothic" w:hint="eastAsia"/>
                  </w:rPr>
                  <w:t>☐</w:t>
                </w:r>
              </w:sdtContent>
            </w:sdt>
            <w:r w:rsidR="0014345F" w:rsidRPr="00A03008">
              <w:t xml:space="preserve">YES   </w:t>
            </w:r>
            <w:sdt>
              <w:sdtPr>
                <w:id w:val="-1169867622"/>
                <w14:checkbox>
                  <w14:checked w14:val="1"/>
                  <w14:checkedState w14:val="2612" w14:font="MS Gothic"/>
                  <w14:uncheckedState w14:val="2610" w14:font="MS Gothic"/>
                </w14:checkbox>
              </w:sdtPr>
              <w:sdtEndPr/>
              <w:sdtContent>
                <w:r w:rsidR="00FE4A71">
                  <w:rPr>
                    <w:rFonts w:ascii="MS Gothic" w:eastAsia="MS Gothic" w:hAnsi="MS Gothic" w:hint="eastAsia"/>
                  </w:rPr>
                  <w:t>☒</w:t>
                </w:r>
              </w:sdtContent>
            </w:sdt>
            <w:r w:rsidR="0014345F" w:rsidRPr="00A03008">
              <w:t>NO</w:t>
            </w:r>
          </w:p>
        </w:tc>
        <w:tc>
          <w:tcPr>
            <w:tcW w:w="7132" w:type="dxa"/>
          </w:tcPr>
          <w:p w14:paraId="5A1561E0" w14:textId="77777777" w:rsidR="0071022C" w:rsidRPr="00A03008" w:rsidRDefault="616D53D0" w:rsidP="616D53D0">
            <w:pPr>
              <w:ind w:left="0" w:firstLine="0"/>
              <w:rPr>
                <w:b/>
                <w:bCs/>
              </w:rPr>
            </w:pPr>
            <w:r w:rsidRPr="00A03008">
              <w:rPr>
                <w:b/>
                <w:bCs/>
              </w:rPr>
              <w:t>COURSE TITLE (e.g., Introduction to Sociology)</w:t>
            </w:r>
          </w:p>
        </w:tc>
      </w:tr>
      <w:tr w:rsidR="0071022C" w:rsidRPr="00F806BF" w14:paraId="0375B241" w14:textId="77777777" w:rsidTr="0037589C">
        <w:tc>
          <w:tcPr>
            <w:tcW w:w="2218" w:type="dxa"/>
          </w:tcPr>
          <w:p w14:paraId="72A3D3EC" w14:textId="77777777" w:rsidR="0071022C" w:rsidRPr="00A03008" w:rsidRDefault="0071022C" w:rsidP="0071022C">
            <w:pPr>
              <w:ind w:left="0" w:firstLine="0"/>
            </w:pPr>
          </w:p>
        </w:tc>
        <w:tc>
          <w:tcPr>
            <w:tcW w:w="7132" w:type="dxa"/>
          </w:tcPr>
          <w:p w14:paraId="4562CC68" w14:textId="4AD65BC1" w:rsidR="0071022C" w:rsidRPr="00A03008" w:rsidRDefault="0071022C" w:rsidP="0071022C">
            <w:pPr>
              <w:ind w:left="0" w:firstLine="0"/>
            </w:pPr>
            <w:r w:rsidRPr="00A03008">
              <w:t xml:space="preserve">Current Course Title: </w:t>
            </w:r>
            <w:r w:rsidR="0019675A">
              <w:t>Special Topics in Black Studies</w:t>
            </w:r>
          </w:p>
        </w:tc>
      </w:tr>
      <w:tr w:rsidR="0014345F" w:rsidRPr="00F806BF" w14:paraId="60061E4C" w14:textId="77777777" w:rsidTr="0044696D">
        <w:tc>
          <w:tcPr>
            <w:tcW w:w="9350" w:type="dxa"/>
            <w:gridSpan w:val="2"/>
            <w:shd w:val="clear" w:color="auto" w:fill="D9D9D9" w:themeFill="background1" w:themeFillShade="D9"/>
          </w:tcPr>
          <w:p w14:paraId="44EAFD9C" w14:textId="77777777" w:rsidR="0014345F" w:rsidRPr="00A03008" w:rsidRDefault="0014345F" w:rsidP="0071022C">
            <w:pPr>
              <w:ind w:left="0" w:firstLine="0"/>
            </w:pPr>
          </w:p>
        </w:tc>
      </w:tr>
      <w:tr w:rsidR="0071022C" w:rsidRPr="00F806BF" w14:paraId="5DD5D331" w14:textId="77777777" w:rsidTr="0037589C">
        <w:tc>
          <w:tcPr>
            <w:tcW w:w="2218" w:type="dxa"/>
          </w:tcPr>
          <w:p w14:paraId="0FA18AE8" w14:textId="64615169" w:rsidR="0071022C" w:rsidRPr="00A03008" w:rsidRDefault="00901400" w:rsidP="0071022C">
            <w:pPr>
              <w:ind w:left="0" w:firstLine="0"/>
              <w:rPr>
                <w:b/>
              </w:rPr>
            </w:pPr>
            <w:sdt>
              <w:sdtPr>
                <w:id w:val="-2022387395"/>
                <w14:checkbox>
                  <w14:checked w14:val="0"/>
                  <w14:checkedState w14:val="2612" w14:font="MS Gothic"/>
                  <w14:uncheckedState w14:val="2610" w14:font="MS Gothic"/>
                </w14:checkbox>
              </w:sdtPr>
              <w:sdtEndPr/>
              <w:sdtContent>
                <w:r w:rsidR="0014345F" w:rsidRPr="00A03008">
                  <w:rPr>
                    <w:rFonts w:ascii="MS Gothic" w:eastAsia="MS Gothic" w:hAnsi="MS Gothic" w:hint="eastAsia"/>
                  </w:rPr>
                  <w:t>☐</w:t>
                </w:r>
              </w:sdtContent>
            </w:sdt>
            <w:r w:rsidR="0014345F" w:rsidRPr="00A03008">
              <w:t xml:space="preserve">YES   </w:t>
            </w:r>
            <w:sdt>
              <w:sdtPr>
                <w:id w:val="2129967079"/>
                <w14:checkbox>
                  <w14:checked w14:val="1"/>
                  <w14:checkedState w14:val="2612" w14:font="MS Gothic"/>
                  <w14:uncheckedState w14:val="2610" w14:font="MS Gothic"/>
                </w14:checkbox>
              </w:sdtPr>
              <w:sdtEndPr/>
              <w:sdtContent>
                <w:r w:rsidR="00FE4A71">
                  <w:rPr>
                    <w:rFonts w:ascii="MS Gothic" w:eastAsia="MS Gothic" w:hAnsi="MS Gothic" w:hint="eastAsia"/>
                  </w:rPr>
                  <w:t>☒</w:t>
                </w:r>
              </w:sdtContent>
            </w:sdt>
            <w:r w:rsidR="0014345F" w:rsidRPr="00A03008">
              <w:t>NO</w:t>
            </w:r>
          </w:p>
        </w:tc>
        <w:tc>
          <w:tcPr>
            <w:tcW w:w="7132" w:type="dxa"/>
          </w:tcPr>
          <w:p w14:paraId="46DA5EA9" w14:textId="7ECB9D22" w:rsidR="0071022C" w:rsidRPr="00A03008" w:rsidRDefault="616D53D0" w:rsidP="616D53D0">
            <w:pPr>
              <w:ind w:left="0" w:firstLine="0"/>
              <w:rPr>
                <w:b/>
                <w:bCs/>
              </w:rPr>
            </w:pPr>
            <w:r w:rsidRPr="00A03008">
              <w:rPr>
                <w:b/>
                <w:bCs/>
              </w:rPr>
              <w:t>DISCIPLINARY DESIGNATION AND NUMBER (e.g., SOC 101)</w:t>
            </w:r>
          </w:p>
        </w:tc>
      </w:tr>
      <w:tr w:rsidR="0071022C" w:rsidRPr="00F806BF" w14:paraId="21B77527" w14:textId="77777777" w:rsidTr="0037589C">
        <w:tc>
          <w:tcPr>
            <w:tcW w:w="2218" w:type="dxa"/>
          </w:tcPr>
          <w:p w14:paraId="4B94D5A5" w14:textId="77777777" w:rsidR="0071022C" w:rsidRPr="00A03008" w:rsidRDefault="0071022C" w:rsidP="0071022C">
            <w:pPr>
              <w:ind w:left="0" w:firstLine="0"/>
            </w:pPr>
          </w:p>
        </w:tc>
        <w:tc>
          <w:tcPr>
            <w:tcW w:w="7132" w:type="dxa"/>
          </w:tcPr>
          <w:p w14:paraId="493958D8" w14:textId="08F78050" w:rsidR="0071022C" w:rsidRPr="00A03008" w:rsidRDefault="0071022C" w:rsidP="0071022C">
            <w:pPr>
              <w:ind w:left="0" w:firstLine="0"/>
            </w:pPr>
            <w:r w:rsidRPr="00A03008">
              <w:t xml:space="preserve">Current Course Designation: </w:t>
            </w:r>
            <w:r w:rsidR="0019675A">
              <w:t>BLAS 250</w:t>
            </w:r>
            <w:r w:rsidR="0019675A" w:rsidRPr="00B11491">
              <w:t xml:space="preserve">  </w:t>
            </w:r>
          </w:p>
        </w:tc>
      </w:tr>
      <w:tr w:rsidR="0014345F" w:rsidRPr="00F806BF" w14:paraId="3656B9AB" w14:textId="77777777" w:rsidTr="0044696D">
        <w:tc>
          <w:tcPr>
            <w:tcW w:w="9350" w:type="dxa"/>
            <w:gridSpan w:val="2"/>
            <w:shd w:val="clear" w:color="auto" w:fill="D9D9D9" w:themeFill="background1" w:themeFillShade="D9"/>
          </w:tcPr>
          <w:p w14:paraId="45FB0818" w14:textId="77777777" w:rsidR="0014345F" w:rsidRPr="00A03008" w:rsidRDefault="0014345F" w:rsidP="0071022C">
            <w:pPr>
              <w:ind w:left="0" w:firstLine="0"/>
            </w:pPr>
          </w:p>
        </w:tc>
      </w:tr>
      <w:tr w:rsidR="0071022C" w:rsidRPr="00F806BF" w14:paraId="767C10D5" w14:textId="77777777" w:rsidTr="0037589C">
        <w:tc>
          <w:tcPr>
            <w:tcW w:w="2218" w:type="dxa"/>
          </w:tcPr>
          <w:p w14:paraId="2161DEFA" w14:textId="4F4C3CA7" w:rsidR="0071022C" w:rsidRPr="00A03008" w:rsidRDefault="00901400" w:rsidP="0071022C">
            <w:pPr>
              <w:ind w:left="0" w:firstLine="0"/>
            </w:pPr>
            <w:sdt>
              <w:sdtPr>
                <w:id w:val="1402786696"/>
                <w14:checkbox>
                  <w14:checked w14:val="1"/>
                  <w14:checkedState w14:val="2612" w14:font="MS Gothic"/>
                  <w14:uncheckedState w14:val="2610" w14:font="MS Gothic"/>
                </w14:checkbox>
              </w:sdtPr>
              <w:sdtEndPr/>
              <w:sdtContent>
                <w:r w:rsidR="00FE4A71">
                  <w:rPr>
                    <w:rFonts w:ascii="MS Gothic" w:eastAsia="MS Gothic" w:hAnsi="MS Gothic" w:hint="eastAsia"/>
                  </w:rPr>
                  <w:t>☒</w:t>
                </w:r>
              </w:sdtContent>
            </w:sdt>
            <w:r w:rsidR="0014345F" w:rsidRPr="00A03008">
              <w:t xml:space="preserve">YES   </w:t>
            </w:r>
            <w:sdt>
              <w:sdtPr>
                <w:id w:val="-2096541565"/>
                <w14:checkbox>
                  <w14:checked w14:val="0"/>
                  <w14:checkedState w14:val="2612" w14:font="MS Gothic"/>
                  <w14:uncheckedState w14:val="2610" w14:font="MS Gothic"/>
                </w14:checkbox>
              </w:sdtPr>
              <w:sdtEndPr/>
              <w:sdtContent>
                <w:r w:rsidR="0014345F" w:rsidRPr="00A03008">
                  <w:rPr>
                    <w:rFonts w:ascii="MS Gothic" w:eastAsia="MS Gothic" w:hAnsi="MS Gothic" w:hint="eastAsia"/>
                  </w:rPr>
                  <w:t>☐</w:t>
                </w:r>
              </w:sdtContent>
            </w:sdt>
            <w:r w:rsidR="0014345F" w:rsidRPr="00A03008">
              <w:t>NO</w:t>
            </w:r>
          </w:p>
        </w:tc>
        <w:tc>
          <w:tcPr>
            <w:tcW w:w="7132" w:type="dxa"/>
          </w:tcPr>
          <w:p w14:paraId="7D4553BE" w14:textId="33C013B6" w:rsidR="0037589C" w:rsidRPr="00FE4A71" w:rsidRDefault="0071022C" w:rsidP="00FE4A71">
            <w:pPr>
              <w:ind w:left="0" w:firstLine="0"/>
              <w:rPr>
                <w:b/>
              </w:rPr>
            </w:pPr>
            <w:r w:rsidRPr="00A03008">
              <w:rPr>
                <w:b/>
              </w:rPr>
              <w:t>PREREQUISITES</w:t>
            </w:r>
            <w:r w:rsidR="00911AF9" w:rsidRPr="00A03008">
              <w:rPr>
                <w:b/>
              </w:rPr>
              <w:t>/COREQUISITES</w:t>
            </w:r>
          </w:p>
        </w:tc>
      </w:tr>
      <w:tr w:rsidR="0071022C" w:rsidRPr="00F806BF" w14:paraId="312D14D3" w14:textId="77777777" w:rsidTr="0037589C">
        <w:tc>
          <w:tcPr>
            <w:tcW w:w="2218" w:type="dxa"/>
          </w:tcPr>
          <w:p w14:paraId="049F31CB" w14:textId="77777777" w:rsidR="0071022C" w:rsidRPr="00A03008" w:rsidRDefault="0071022C" w:rsidP="0071022C">
            <w:pPr>
              <w:ind w:left="0" w:firstLine="0"/>
            </w:pPr>
          </w:p>
        </w:tc>
        <w:tc>
          <w:tcPr>
            <w:tcW w:w="7132" w:type="dxa"/>
          </w:tcPr>
          <w:p w14:paraId="3B2F15BF" w14:textId="158F2164" w:rsidR="0071022C" w:rsidRPr="00A03008" w:rsidRDefault="0071022C" w:rsidP="007033B7">
            <w:pPr>
              <w:ind w:left="0" w:firstLine="0"/>
            </w:pPr>
            <w:r w:rsidRPr="00A03008">
              <w:t>Current Prerequisites</w:t>
            </w:r>
            <w:r w:rsidR="007033B7">
              <w:t>/Corequisites</w:t>
            </w:r>
            <w:r w:rsidRPr="00A03008">
              <w:t xml:space="preserve">: </w:t>
            </w:r>
            <w:r w:rsidR="0019675A">
              <w:t xml:space="preserve">BLAS 101, which </w:t>
            </w:r>
            <w:r w:rsidR="0019675A" w:rsidRPr="00B11491">
              <w:t>may be taken concurrentl</w:t>
            </w:r>
            <w:r w:rsidR="0019675A">
              <w:t>y</w:t>
            </w:r>
          </w:p>
        </w:tc>
      </w:tr>
      <w:tr w:rsidR="0071022C" w:rsidRPr="00F806BF" w14:paraId="1CEAFF60" w14:textId="77777777" w:rsidTr="0037589C">
        <w:tc>
          <w:tcPr>
            <w:tcW w:w="2218" w:type="dxa"/>
          </w:tcPr>
          <w:p w14:paraId="53128261" w14:textId="77777777" w:rsidR="0071022C" w:rsidRPr="00A03008" w:rsidRDefault="0071022C" w:rsidP="0071022C">
            <w:pPr>
              <w:ind w:left="0" w:firstLine="0"/>
            </w:pPr>
          </w:p>
        </w:tc>
        <w:tc>
          <w:tcPr>
            <w:tcW w:w="7132" w:type="dxa"/>
          </w:tcPr>
          <w:p w14:paraId="5AEE61DC" w14:textId="1D7B350D" w:rsidR="0071022C" w:rsidRPr="00A03008" w:rsidRDefault="0071022C" w:rsidP="00F0225E">
            <w:pPr>
              <w:ind w:left="0" w:firstLine="0"/>
            </w:pPr>
            <w:r w:rsidRPr="0019675A">
              <w:rPr>
                <w:b/>
                <w:highlight w:val="yellow"/>
              </w:rPr>
              <w:t>Proposed P</w:t>
            </w:r>
            <w:r w:rsidR="00F0225E" w:rsidRPr="0019675A">
              <w:rPr>
                <w:b/>
                <w:highlight w:val="yellow"/>
              </w:rPr>
              <w:t>r</w:t>
            </w:r>
            <w:r w:rsidRPr="0019675A">
              <w:rPr>
                <w:b/>
                <w:highlight w:val="yellow"/>
              </w:rPr>
              <w:t>e</w:t>
            </w:r>
            <w:r w:rsidR="00F0225E" w:rsidRPr="0019675A">
              <w:rPr>
                <w:b/>
                <w:highlight w:val="yellow"/>
              </w:rPr>
              <w:t>re</w:t>
            </w:r>
            <w:r w:rsidRPr="0019675A">
              <w:rPr>
                <w:b/>
                <w:highlight w:val="yellow"/>
              </w:rPr>
              <w:t>quisites</w:t>
            </w:r>
            <w:r w:rsidR="007033B7" w:rsidRPr="0019675A">
              <w:rPr>
                <w:b/>
                <w:highlight w:val="yellow"/>
              </w:rPr>
              <w:t>/Corequisites</w:t>
            </w:r>
            <w:r w:rsidRPr="0019675A">
              <w:rPr>
                <w:b/>
                <w:highlight w:val="yellow"/>
              </w:rPr>
              <w:t>:</w:t>
            </w:r>
            <w:r w:rsidRPr="00A03008">
              <w:t xml:space="preserve"> </w:t>
            </w:r>
            <w:r w:rsidR="0019675A">
              <w:t>ENGL 101, which may be taken concurrently</w:t>
            </w:r>
          </w:p>
        </w:tc>
      </w:tr>
      <w:tr w:rsidR="0014345F" w:rsidRPr="00F806BF" w14:paraId="62486C05" w14:textId="77777777" w:rsidTr="0044696D">
        <w:tc>
          <w:tcPr>
            <w:tcW w:w="9350" w:type="dxa"/>
            <w:gridSpan w:val="2"/>
            <w:shd w:val="clear" w:color="auto" w:fill="D9D9D9" w:themeFill="background1" w:themeFillShade="D9"/>
          </w:tcPr>
          <w:p w14:paraId="4101652C" w14:textId="77777777" w:rsidR="0014345F" w:rsidRPr="00A03008" w:rsidRDefault="0014345F" w:rsidP="00F0225E">
            <w:pPr>
              <w:ind w:left="0" w:firstLine="0"/>
            </w:pPr>
          </w:p>
        </w:tc>
      </w:tr>
      <w:tr w:rsidR="00F3593B" w:rsidRPr="00F806BF" w14:paraId="1FD7B3DE" w14:textId="77777777" w:rsidTr="0037589C">
        <w:tc>
          <w:tcPr>
            <w:tcW w:w="2218" w:type="dxa"/>
          </w:tcPr>
          <w:p w14:paraId="1115E54A" w14:textId="7BC5BF83" w:rsidR="00F3593B" w:rsidRPr="00A03008" w:rsidRDefault="00901400" w:rsidP="009C256E">
            <w:pPr>
              <w:ind w:left="0" w:firstLine="0"/>
            </w:pPr>
            <w:sdt>
              <w:sdtPr>
                <w:id w:val="-1593774895"/>
                <w14:checkbox>
                  <w14:checked w14:val="1"/>
                  <w14:checkedState w14:val="2612" w14:font="MS Gothic"/>
                  <w14:uncheckedState w14:val="2610" w14:font="MS Gothic"/>
                </w14:checkbox>
              </w:sdtPr>
              <w:sdtEndPr/>
              <w:sdtContent>
                <w:r w:rsidR="0019675A">
                  <w:rPr>
                    <w:rFonts w:ascii="MS Gothic" w:eastAsia="MS Gothic" w:hAnsi="MS Gothic" w:hint="eastAsia"/>
                  </w:rPr>
                  <w:t>☒</w:t>
                </w:r>
              </w:sdtContent>
            </w:sdt>
            <w:r w:rsidR="0014345F" w:rsidRPr="00A03008">
              <w:t xml:space="preserve">YES   </w:t>
            </w:r>
            <w:sdt>
              <w:sdtPr>
                <w:id w:val="-2083826019"/>
                <w14:checkbox>
                  <w14:checked w14:val="0"/>
                  <w14:checkedState w14:val="2612" w14:font="MS Gothic"/>
                  <w14:uncheckedState w14:val="2610" w14:font="MS Gothic"/>
                </w14:checkbox>
              </w:sdtPr>
              <w:sdtEndPr/>
              <w:sdtContent>
                <w:r w:rsidR="0019675A">
                  <w:rPr>
                    <w:rFonts w:ascii="MS Gothic" w:eastAsia="MS Gothic" w:hAnsi="MS Gothic" w:hint="eastAsia"/>
                  </w:rPr>
                  <w:t>☐</w:t>
                </w:r>
              </w:sdtContent>
            </w:sdt>
            <w:r w:rsidR="0014345F" w:rsidRPr="00A03008">
              <w:t>NO</w:t>
            </w:r>
          </w:p>
        </w:tc>
        <w:tc>
          <w:tcPr>
            <w:tcW w:w="7132" w:type="dxa"/>
          </w:tcPr>
          <w:p w14:paraId="02098DC5" w14:textId="226E3722" w:rsidR="00F3593B" w:rsidRPr="00A03008" w:rsidRDefault="00E2232B" w:rsidP="00E2232B">
            <w:pPr>
              <w:ind w:left="0" w:firstLine="0"/>
              <w:rPr>
                <w:b/>
              </w:rPr>
            </w:pPr>
            <w:r w:rsidRPr="00A03008">
              <w:rPr>
                <w:b/>
              </w:rPr>
              <w:t>COURSE PLACEMENT</w:t>
            </w:r>
            <w:r w:rsidR="0037589C" w:rsidRPr="00A03008">
              <w:rPr>
                <w:b/>
              </w:rPr>
              <w:t xml:space="preserve"> (e.g., ENGL </w:t>
            </w:r>
            <w:r w:rsidR="002550A6">
              <w:rPr>
                <w:b/>
              </w:rPr>
              <w:t>098/</w:t>
            </w:r>
            <w:r w:rsidR="0037589C" w:rsidRPr="00A03008">
              <w:rPr>
                <w:b/>
              </w:rPr>
              <w:t>101 or FNMT 016)</w:t>
            </w:r>
          </w:p>
        </w:tc>
      </w:tr>
      <w:tr w:rsidR="00F3593B" w:rsidRPr="00F806BF" w14:paraId="7D58FD6E" w14:textId="77777777" w:rsidTr="0037589C">
        <w:tc>
          <w:tcPr>
            <w:tcW w:w="2218" w:type="dxa"/>
          </w:tcPr>
          <w:p w14:paraId="4B99056E" w14:textId="77777777" w:rsidR="00F3593B" w:rsidRPr="00A03008" w:rsidRDefault="00F3593B" w:rsidP="009C256E">
            <w:pPr>
              <w:ind w:left="0" w:firstLine="0"/>
            </w:pPr>
          </w:p>
        </w:tc>
        <w:tc>
          <w:tcPr>
            <w:tcW w:w="7132" w:type="dxa"/>
          </w:tcPr>
          <w:p w14:paraId="75B8EBA2" w14:textId="76C44377" w:rsidR="00F3593B" w:rsidRPr="00A03008" w:rsidRDefault="00F3593B" w:rsidP="00140C4C">
            <w:pPr>
              <w:ind w:left="0" w:firstLine="0"/>
            </w:pPr>
            <w:r w:rsidRPr="00A03008">
              <w:t xml:space="preserve">Current Placement: </w:t>
            </w:r>
            <w:r w:rsidR="0019675A">
              <w:t>ENGL 098/101</w:t>
            </w:r>
          </w:p>
        </w:tc>
      </w:tr>
      <w:tr w:rsidR="00F3593B" w:rsidRPr="00F806BF" w14:paraId="07166D36" w14:textId="77777777" w:rsidTr="0037589C">
        <w:tc>
          <w:tcPr>
            <w:tcW w:w="2218" w:type="dxa"/>
          </w:tcPr>
          <w:p w14:paraId="1299C43A" w14:textId="77777777" w:rsidR="00F3593B" w:rsidRPr="00A03008" w:rsidRDefault="00F3593B" w:rsidP="009C256E">
            <w:pPr>
              <w:ind w:left="0" w:firstLine="0"/>
            </w:pPr>
          </w:p>
        </w:tc>
        <w:tc>
          <w:tcPr>
            <w:tcW w:w="7132" w:type="dxa"/>
          </w:tcPr>
          <w:p w14:paraId="58182CC8" w14:textId="19ECDDBC" w:rsidR="00F3593B" w:rsidRPr="00A03008" w:rsidRDefault="00F3593B" w:rsidP="00140C4C">
            <w:pPr>
              <w:ind w:left="0" w:firstLine="0"/>
            </w:pPr>
            <w:r w:rsidRPr="00A03008">
              <w:t xml:space="preserve">Proposed Placement: </w:t>
            </w:r>
            <w:r w:rsidR="0019675A" w:rsidRPr="0019675A">
              <w:rPr>
                <w:highlight w:val="yellow"/>
              </w:rPr>
              <w:t>Determined by prerequisite course</w:t>
            </w:r>
          </w:p>
        </w:tc>
      </w:tr>
      <w:tr w:rsidR="0044696D" w:rsidRPr="00F806BF" w14:paraId="4DDBEF00" w14:textId="77777777" w:rsidTr="002A36CC">
        <w:tc>
          <w:tcPr>
            <w:tcW w:w="9350" w:type="dxa"/>
            <w:gridSpan w:val="2"/>
            <w:shd w:val="clear" w:color="auto" w:fill="D9D9D9" w:themeFill="background1" w:themeFillShade="D9"/>
          </w:tcPr>
          <w:p w14:paraId="3CF2D8B6" w14:textId="77777777" w:rsidR="0044696D" w:rsidRPr="00A03008" w:rsidRDefault="0044696D" w:rsidP="0071022C">
            <w:pPr>
              <w:ind w:left="0" w:firstLine="0"/>
            </w:pPr>
          </w:p>
        </w:tc>
      </w:tr>
      <w:tr w:rsidR="0071022C" w:rsidRPr="00F806BF" w14:paraId="6096043F" w14:textId="77777777" w:rsidTr="0037589C">
        <w:tc>
          <w:tcPr>
            <w:tcW w:w="2218" w:type="dxa"/>
          </w:tcPr>
          <w:p w14:paraId="077032C7" w14:textId="7EAD3FDB" w:rsidR="0071022C" w:rsidRPr="00A03008" w:rsidRDefault="00901400" w:rsidP="0071022C">
            <w:pPr>
              <w:ind w:left="0" w:firstLine="0"/>
            </w:pPr>
            <w:sdt>
              <w:sdtPr>
                <w:id w:val="-1030186766"/>
                <w14:checkbox>
                  <w14:checked w14:val="0"/>
                  <w14:checkedState w14:val="2612" w14:font="MS Gothic"/>
                  <w14:uncheckedState w14:val="2610" w14:font="MS Gothic"/>
                </w14:checkbox>
              </w:sdtPr>
              <w:sdtEndPr/>
              <w:sdtContent>
                <w:r w:rsidR="0014345F" w:rsidRPr="00A03008">
                  <w:rPr>
                    <w:rFonts w:ascii="MS Gothic" w:eastAsia="MS Gothic" w:hAnsi="MS Gothic" w:hint="eastAsia"/>
                  </w:rPr>
                  <w:t>☐</w:t>
                </w:r>
              </w:sdtContent>
            </w:sdt>
            <w:r w:rsidR="0014345F" w:rsidRPr="00A03008">
              <w:t xml:space="preserve">YES   </w:t>
            </w:r>
            <w:sdt>
              <w:sdtPr>
                <w:id w:val="-545915500"/>
                <w14:checkbox>
                  <w14:checked w14:val="1"/>
                  <w14:checkedState w14:val="2612" w14:font="MS Gothic"/>
                  <w14:uncheckedState w14:val="2610" w14:font="MS Gothic"/>
                </w14:checkbox>
              </w:sdtPr>
              <w:sdtEndPr/>
              <w:sdtContent>
                <w:r w:rsidR="00FE4A71">
                  <w:rPr>
                    <w:rFonts w:ascii="MS Gothic" w:eastAsia="MS Gothic" w:hAnsi="MS Gothic" w:hint="eastAsia"/>
                  </w:rPr>
                  <w:t>☒</w:t>
                </w:r>
              </w:sdtContent>
            </w:sdt>
            <w:r w:rsidR="0014345F" w:rsidRPr="00A03008">
              <w:t>NO</w:t>
            </w:r>
          </w:p>
        </w:tc>
        <w:tc>
          <w:tcPr>
            <w:tcW w:w="7132" w:type="dxa"/>
          </w:tcPr>
          <w:p w14:paraId="4C0D1DEB" w14:textId="43B428CF" w:rsidR="0071022C" w:rsidRPr="00C41EF1" w:rsidRDefault="00233525" w:rsidP="0044696D">
            <w:pPr>
              <w:ind w:left="0" w:firstLine="0"/>
            </w:pPr>
            <w:r w:rsidRPr="00A03008">
              <w:rPr>
                <w:b/>
              </w:rPr>
              <w:t>COURSE</w:t>
            </w:r>
            <w:r w:rsidR="0071022C" w:rsidRPr="00A03008">
              <w:rPr>
                <w:b/>
              </w:rPr>
              <w:t xml:space="preserve"> DESCRIPTION</w:t>
            </w:r>
            <w:r w:rsidR="00C41EF1">
              <w:t xml:space="preserve"> </w:t>
            </w:r>
          </w:p>
        </w:tc>
      </w:tr>
      <w:tr w:rsidR="0071022C" w:rsidRPr="00F806BF" w14:paraId="17A66DC6" w14:textId="77777777" w:rsidTr="0037589C">
        <w:tc>
          <w:tcPr>
            <w:tcW w:w="2218" w:type="dxa"/>
          </w:tcPr>
          <w:p w14:paraId="0FB78278" w14:textId="77777777" w:rsidR="0071022C" w:rsidRPr="00A03008" w:rsidRDefault="0071022C" w:rsidP="0071022C">
            <w:pPr>
              <w:ind w:left="0" w:firstLine="0"/>
            </w:pPr>
          </w:p>
        </w:tc>
        <w:tc>
          <w:tcPr>
            <w:tcW w:w="7132" w:type="dxa"/>
          </w:tcPr>
          <w:p w14:paraId="5BDF4E13" w14:textId="3C593BF7" w:rsidR="0071022C" w:rsidRPr="0019675A" w:rsidRDefault="0071022C" w:rsidP="00233525">
            <w:pPr>
              <w:ind w:left="0" w:firstLine="0"/>
              <w:rPr>
                <w:b/>
              </w:rPr>
            </w:pPr>
            <w:r w:rsidRPr="00A03008">
              <w:t xml:space="preserve">Current </w:t>
            </w:r>
            <w:r w:rsidR="00233525" w:rsidRPr="00A03008">
              <w:t>Course</w:t>
            </w:r>
            <w:r w:rsidRPr="00A03008">
              <w:t xml:space="preserve"> Description: </w:t>
            </w:r>
            <w:r w:rsidR="0019675A">
              <w:t>Special Topics in Black Studies will examine the historical and sociopolitical context of a given topic concerning black identity and the cultural impact and contributions of black people. The course will trace the historical patterns of the topic from its origins to the present, as well as emphasize the diversity of Black thought. The course will contextualize the topic of focus, such as code switching, postcolonialism, Pan-Africanism, critical race theory, black feminism, and social justice, within a relevant theoretical framework that speaks to historical realities. Students will read works about and within the topic and study its development as well as its historical, economic, political, and social contexts.</w:t>
            </w:r>
          </w:p>
        </w:tc>
      </w:tr>
      <w:tr w:rsidR="0014345F" w:rsidRPr="00F806BF" w14:paraId="0562CB0E" w14:textId="77777777" w:rsidTr="0044696D">
        <w:tc>
          <w:tcPr>
            <w:tcW w:w="9350" w:type="dxa"/>
            <w:gridSpan w:val="2"/>
            <w:shd w:val="clear" w:color="auto" w:fill="D9D9D9" w:themeFill="background1" w:themeFillShade="D9"/>
          </w:tcPr>
          <w:p w14:paraId="34CE0A41" w14:textId="77777777" w:rsidR="0014345F" w:rsidRPr="00A03008" w:rsidRDefault="0014345F" w:rsidP="0071022C">
            <w:pPr>
              <w:ind w:left="0" w:firstLine="0"/>
            </w:pPr>
          </w:p>
        </w:tc>
      </w:tr>
      <w:tr w:rsidR="008B1AA6" w:rsidRPr="00F806BF" w14:paraId="48C82E9F" w14:textId="77777777" w:rsidTr="0037589C">
        <w:tc>
          <w:tcPr>
            <w:tcW w:w="9350" w:type="dxa"/>
            <w:gridSpan w:val="2"/>
          </w:tcPr>
          <w:p w14:paraId="5997CC1D" w14:textId="27E0210C" w:rsidR="008B1AA6" w:rsidRPr="00A03008" w:rsidRDefault="1A43B677" w:rsidP="00491270">
            <w:pPr>
              <w:ind w:left="-23" w:firstLine="5"/>
            </w:pPr>
            <w:r w:rsidRPr="00A03008">
              <w:rPr>
                <w:b/>
                <w:bCs/>
              </w:rPr>
              <w:lastRenderedPageBreak/>
              <w:t>RATIONALE FOR CHANGES</w:t>
            </w:r>
            <w:r w:rsidRPr="00A03008">
              <w:t>:</w:t>
            </w:r>
            <w:r w:rsidR="00BA5FA2">
              <w:t xml:space="preserve"> </w:t>
            </w:r>
            <w:r w:rsidR="00491270">
              <w:t xml:space="preserve">The approved course document for BLAS 250 lists BLAS 101 as a prerequisite, but the program sequence lists ENGL 101, which may be taken concurrently, as the prerequisite. BLAS 101 has effectively been the prerequisite for BLAS 250. </w:t>
            </w:r>
            <w:r w:rsidR="00491270">
              <w:rPr>
                <w:color w:val="000000"/>
                <w:shd w:val="clear" w:color="auto" w:fill="FFFFFF"/>
              </w:rPr>
              <w:t xml:space="preserve">Since the Black Studies degree program became effective in Fall 2019, </w:t>
            </w:r>
            <w:r w:rsidR="00DC167E">
              <w:t>Black Studies has not yet</w:t>
            </w:r>
            <w:r w:rsidR="00491270">
              <w:t xml:space="preserve"> been able to offer BLAS 101 every semester, which limits the number of students in the program who can take the course. </w:t>
            </w:r>
            <w:r w:rsidR="00491270">
              <w:rPr>
                <w:color w:val="000000"/>
                <w:shd w:val="clear" w:color="auto" w:fill="FFFFFF"/>
              </w:rPr>
              <w:t xml:space="preserve">We have also found that having BLAS 101 as a prerequisite for BLAS 250 is too restrictive for the many students in other programs who have an interest in the course. As BLAS 250 covers interdisciplinary topics </w:t>
            </w:r>
            <w:r w:rsidR="00491270">
              <w:t>concerning black identity and the cultural impact and contributions of black people, the course has relevance outside of the Black Studies program. Without the BLAS 101 prerequisite, there is adequate treatment of the foundations of global Black Studies and the analysis of content materials and contemporary trends within BLAS 250 for students to succeed in the course with an ENGL 101 prerequisite.</w:t>
            </w:r>
          </w:p>
        </w:tc>
      </w:tr>
      <w:tr w:rsidR="008B1AA6" w:rsidRPr="00F806BF" w14:paraId="24B07C08" w14:textId="77777777" w:rsidTr="00A57260">
        <w:trPr>
          <w:trHeight w:val="116"/>
        </w:trPr>
        <w:tc>
          <w:tcPr>
            <w:tcW w:w="9350" w:type="dxa"/>
            <w:gridSpan w:val="2"/>
            <w:tcBorders>
              <w:bottom w:val="single" w:sz="4" w:space="0" w:color="auto"/>
            </w:tcBorders>
          </w:tcPr>
          <w:p w14:paraId="44C96569" w14:textId="7CF27614" w:rsidR="008B1AA6" w:rsidRPr="00A03008" w:rsidRDefault="0044696D" w:rsidP="0019675A">
            <w:pPr>
              <w:ind w:left="0" w:firstLine="0"/>
            </w:pPr>
            <w:r w:rsidRPr="00596489">
              <w:rPr>
                <w:b/>
              </w:rPr>
              <w:t xml:space="preserve">RECOMMENDED STARTING SEMESTER: </w:t>
            </w:r>
            <w:r w:rsidR="0019675A">
              <w:t>Fall 2020</w:t>
            </w:r>
          </w:p>
        </w:tc>
      </w:tr>
    </w:tbl>
    <w:p w14:paraId="110FFD37" w14:textId="77777777" w:rsidR="0071022C" w:rsidRPr="00F806BF" w:rsidRDefault="0071022C" w:rsidP="0071022C">
      <w:pPr>
        <w:ind w:left="0" w:firstLine="0"/>
      </w:pPr>
    </w:p>
    <w:sectPr w:rsidR="0071022C" w:rsidRPr="00F806BF" w:rsidSect="00A22EE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CCD03" w14:textId="77777777" w:rsidR="00905938" w:rsidRDefault="00905938" w:rsidP="00CB7FCA">
      <w:r>
        <w:separator/>
      </w:r>
    </w:p>
  </w:endnote>
  <w:endnote w:type="continuationSeparator" w:id="0">
    <w:p w14:paraId="175321F1" w14:textId="77777777" w:rsidR="00905938" w:rsidRDefault="00905938" w:rsidP="00CB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35228"/>
      <w:docPartObj>
        <w:docPartGallery w:val="Page Numbers (Bottom of Page)"/>
        <w:docPartUnique/>
      </w:docPartObj>
    </w:sdtPr>
    <w:sdtEndPr>
      <w:rPr>
        <w:noProof/>
      </w:rPr>
    </w:sdtEndPr>
    <w:sdtContent>
      <w:p w14:paraId="13002812" w14:textId="4AAE605D" w:rsidR="00A22EE5" w:rsidRDefault="00A22EE5">
        <w:pPr>
          <w:pStyle w:val="Footer"/>
          <w:jc w:val="center"/>
        </w:pPr>
        <w:r>
          <w:fldChar w:fldCharType="begin"/>
        </w:r>
        <w:r>
          <w:instrText xml:space="preserve"> PAGE   \* MERGEFORMAT </w:instrText>
        </w:r>
        <w:r>
          <w:fldChar w:fldCharType="separate"/>
        </w:r>
        <w:r w:rsidR="00901400">
          <w:rPr>
            <w:noProof/>
          </w:rPr>
          <w:t>2</w:t>
        </w:r>
        <w:r>
          <w:rPr>
            <w:noProof/>
          </w:rPr>
          <w:fldChar w:fldCharType="end"/>
        </w:r>
      </w:p>
    </w:sdtContent>
  </w:sdt>
  <w:p w14:paraId="5E1A909D" w14:textId="77777777" w:rsidR="00A22EE5" w:rsidRDefault="00A2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D874" w14:textId="77777777" w:rsidR="00905938" w:rsidRDefault="00905938" w:rsidP="00CB7FCA">
      <w:r>
        <w:separator/>
      </w:r>
    </w:p>
  </w:footnote>
  <w:footnote w:type="continuationSeparator" w:id="0">
    <w:p w14:paraId="2AEA3DEF" w14:textId="77777777" w:rsidR="00905938" w:rsidRDefault="00905938" w:rsidP="00CB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2C"/>
    <w:rsid w:val="00122127"/>
    <w:rsid w:val="00140C4C"/>
    <w:rsid w:val="0014345F"/>
    <w:rsid w:val="00161BF2"/>
    <w:rsid w:val="001833E7"/>
    <w:rsid w:val="00186302"/>
    <w:rsid w:val="00195F36"/>
    <w:rsid w:val="0019675A"/>
    <w:rsid w:val="001A3933"/>
    <w:rsid w:val="001E2731"/>
    <w:rsid w:val="00233525"/>
    <w:rsid w:val="002550A6"/>
    <w:rsid w:val="002D1E03"/>
    <w:rsid w:val="002E64F6"/>
    <w:rsid w:val="00340682"/>
    <w:rsid w:val="0037589C"/>
    <w:rsid w:val="00381D0F"/>
    <w:rsid w:val="003A3CF1"/>
    <w:rsid w:val="003F740E"/>
    <w:rsid w:val="0044696D"/>
    <w:rsid w:val="0046480B"/>
    <w:rsid w:val="00474CEF"/>
    <w:rsid w:val="0048376C"/>
    <w:rsid w:val="00491270"/>
    <w:rsid w:val="004F55F3"/>
    <w:rsid w:val="005267E8"/>
    <w:rsid w:val="00564303"/>
    <w:rsid w:val="00596489"/>
    <w:rsid w:val="005C58A6"/>
    <w:rsid w:val="005D5DB7"/>
    <w:rsid w:val="005E783E"/>
    <w:rsid w:val="005F7B8D"/>
    <w:rsid w:val="006B2B8A"/>
    <w:rsid w:val="006B68D7"/>
    <w:rsid w:val="007033B7"/>
    <w:rsid w:val="0071022C"/>
    <w:rsid w:val="008B1AA6"/>
    <w:rsid w:val="00901400"/>
    <w:rsid w:val="00905938"/>
    <w:rsid w:val="00911AF9"/>
    <w:rsid w:val="009833F1"/>
    <w:rsid w:val="00A03008"/>
    <w:rsid w:val="00A22EE5"/>
    <w:rsid w:val="00A53B6B"/>
    <w:rsid w:val="00A57260"/>
    <w:rsid w:val="00AC5884"/>
    <w:rsid w:val="00B21EBC"/>
    <w:rsid w:val="00BA4508"/>
    <w:rsid w:val="00BA5FA2"/>
    <w:rsid w:val="00C41EF1"/>
    <w:rsid w:val="00C51601"/>
    <w:rsid w:val="00CA74D0"/>
    <w:rsid w:val="00CB7FCA"/>
    <w:rsid w:val="00DA3FA8"/>
    <w:rsid w:val="00DC167E"/>
    <w:rsid w:val="00E2232B"/>
    <w:rsid w:val="00F0225E"/>
    <w:rsid w:val="00F3593B"/>
    <w:rsid w:val="00F36E6C"/>
    <w:rsid w:val="00F806BF"/>
    <w:rsid w:val="00FC4D95"/>
    <w:rsid w:val="00FE4A71"/>
    <w:rsid w:val="0E388958"/>
    <w:rsid w:val="1A43B677"/>
    <w:rsid w:val="492F35E8"/>
    <w:rsid w:val="616D53D0"/>
    <w:rsid w:val="7D9BB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6D990"/>
  <w15:docId w15:val="{DEEF9E6B-A106-4B8B-A99E-558644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45F"/>
    <w:rPr>
      <w:rFonts w:ascii="Tahoma" w:hAnsi="Tahoma" w:cs="Tahoma"/>
      <w:sz w:val="16"/>
      <w:szCs w:val="16"/>
    </w:rPr>
  </w:style>
  <w:style w:type="character" w:customStyle="1" w:styleId="BalloonTextChar">
    <w:name w:val="Balloon Text Char"/>
    <w:basedOn w:val="DefaultParagraphFont"/>
    <w:link w:val="BalloonText"/>
    <w:uiPriority w:val="99"/>
    <w:semiHidden/>
    <w:rsid w:val="0014345F"/>
    <w:rPr>
      <w:rFonts w:ascii="Tahoma" w:hAnsi="Tahoma" w:cs="Tahoma"/>
      <w:sz w:val="16"/>
      <w:szCs w:val="16"/>
    </w:rPr>
  </w:style>
  <w:style w:type="paragraph" w:styleId="Header">
    <w:name w:val="header"/>
    <w:basedOn w:val="Normal"/>
    <w:link w:val="HeaderChar"/>
    <w:uiPriority w:val="99"/>
    <w:unhideWhenUsed/>
    <w:rsid w:val="00CB7FCA"/>
    <w:pPr>
      <w:tabs>
        <w:tab w:val="center" w:pos="4680"/>
        <w:tab w:val="right" w:pos="9360"/>
      </w:tabs>
    </w:pPr>
  </w:style>
  <w:style w:type="character" w:customStyle="1" w:styleId="HeaderChar">
    <w:name w:val="Header Char"/>
    <w:basedOn w:val="DefaultParagraphFont"/>
    <w:link w:val="Header"/>
    <w:uiPriority w:val="99"/>
    <w:rsid w:val="00CB7FCA"/>
  </w:style>
  <w:style w:type="paragraph" w:styleId="Footer">
    <w:name w:val="footer"/>
    <w:basedOn w:val="Normal"/>
    <w:link w:val="FooterChar"/>
    <w:uiPriority w:val="99"/>
    <w:unhideWhenUsed/>
    <w:rsid w:val="00CB7FCA"/>
    <w:pPr>
      <w:tabs>
        <w:tab w:val="center" w:pos="4680"/>
        <w:tab w:val="right" w:pos="9360"/>
      </w:tabs>
    </w:pPr>
  </w:style>
  <w:style w:type="character" w:customStyle="1" w:styleId="FooterChar">
    <w:name w:val="Footer Char"/>
    <w:basedOn w:val="DefaultParagraphFont"/>
    <w:link w:val="Footer"/>
    <w:uiPriority w:val="99"/>
    <w:rsid w:val="00CB7FC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A5FA2"/>
    <w:rPr>
      <w:b/>
      <w:bCs/>
    </w:rPr>
  </w:style>
  <w:style w:type="character" w:customStyle="1" w:styleId="CommentSubjectChar">
    <w:name w:val="Comment Subject Char"/>
    <w:basedOn w:val="CommentTextChar"/>
    <w:link w:val="CommentSubject"/>
    <w:uiPriority w:val="99"/>
    <w:semiHidden/>
    <w:rsid w:val="00BA5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F578D-F8E9-4677-AB44-AFCDFCBF4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4ECF6-4E52-4000-85A3-D945EEDE2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995F9-B3A3-4488-9E4F-94CCC0495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Birge</dc:creator>
  <cp:lastModifiedBy>Amy Birge</cp:lastModifiedBy>
  <cp:revision>3</cp:revision>
  <dcterms:created xsi:type="dcterms:W3CDTF">2020-02-06T14:06:00Z</dcterms:created>
  <dcterms:modified xsi:type="dcterms:W3CDTF">2020-02-06T14:06:00Z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